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340145334"/>
        <w:docPartObj>
          <w:docPartGallery w:val="Cover Pages"/>
          <w:docPartUnique/>
        </w:docPartObj>
      </w:sdtPr>
      <w:sdtEndPr>
        <w:rPr>
          <w:b/>
        </w:rPr>
      </w:sdtEndPr>
      <w:sdtContent>
        <w:p w14:paraId="26E68CF5" w14:textId="77777777" w:rsidR="000E271A" w:rsidRDefault="000E271A"/>
        <w:tbl>
          <w:tblPr>
            <w:tblpPr w:leftFromText="187" w:rightFromText="187" w:horzAnchor="margin" w:tblpX="285" w:tblpY="2881"/>
            <w:tblW w:w="4000" w:type="pct"/>
            <w:tblBorders>
              <w:left w:val="single" w:sz="12" w:space="0" w:color="5B9BD5" w:themeColor="accent1"/>
            </w:tblBorders>
            <w:tblCellMar>
              <w:left w:w="144" w:type="dxa"/>
              <w:right w:w="115" w:type="dxa"/>
            </w:tblCellMar>
            <w:tblLook w:val="04A0" w:firstRow="1" w:lastRow="0" w:firstColumn="1" w:lastColumn="0" w:noHBand="0" w:noVBand="1"/>
          </w:tblPr>
          <w:tblGrid>
            <w:gridCol w:w="7254"/>
          </w:tblGrid>
          <w:tr w:rsidR="00E95B30" w:rsidRPr="00E95B30" w14:paraId="54F5B4AE" w14:textId="77777777" w:rsidTr="00912FE2">
            <w:tc>
              <w:tcPr>
                <w:tcW w:w="7672" w:type="dxa"/>
                <w:tcBorders>
                  <w:left w:val="single" w:sz="4" w:space="0" w:color="808080" w:themeColor="background1" w:themeShade="80"/>
                </w:tcBorders>
                <w:tcMar>
                  <w:top w:w="216" w:type="dxa"/>
                  <w:left w:w="115" w:type="dxa"/>
                  <w:bottom w:w="216" w:type="dxa"/>
                  <w:right w:w="115" w:type="dxa"/>
                </w:tcMar>
              </w:tcPr>
              <w:p w14:paraId="75BA6319" w14:textId="79D4F918" w:rsidR="001D53D8" w:rsidRPr="00C4063B" w:rsidRDefault="00795AC9" w:rsidP="00795AC9">
                <w:pPr>
                  <w:pStyle w:val="Ingenmellomrom"/>
                  <w:tabs>
                    <w:tab w:val="left" w:pos="4332"/>
                  </w:tabs>
                  <w:rPr>
                    <w:color w:val="808080" w:themeColor="background1" w:themeShade="80"/>
                    <w:sz w:val="24"/>
                    <w:szCs w:val="24"/>
                    <w:lang w:val="nn-NO"/>
                  </w:rPr>
                </w:pPr>
                <w:r w:rsidRPr="00C4063B">
                  <w:rPr>
                    <w:color w:val="808080" w:themeColor="background1" w:themeShade="80"/>
                    <w:sz w:val="24"/>
                    <w:szCs w:val="24"/>
                    <w:lang w:val="nn-NO"/>
                  </w:rPr>
                  <w:tab/>
                </w:r>
              </w:p>
              <w:p w14:paraId="0A78BCF5" w14:textId="2B42B244" w:rsidR="000E271A" w:rsidRPr="00C4063B" w:rsidRDefault="000E271A" w:rsidP="003640F8">
                <w:pPr>
                  <w:pStyle w:val="Ingenmellomrom"/>
                  <w:rPr>
                    <w:color w:val="808080" w:themeColor="background1" w:themeShade="80"/>
                    <w:sz w:val="24"/>
                    <w:lang w:val="nn-NO"/>
                  </w:rPr>
                </w:pPr>
              </w:p>
            </w:tc>
          </w:tr>
          <w:tr w:rsidR="00E95B30" w:rsidRPr="00E95B30" w14:paraId="28A4B513" w14:textId="77777777" w:rsidTr="00912FE2">
            <w:tc>
              <w:tcPr>
                <w:tcW w:w="7672" w:type="dxa"/>
                <w:tcBorders>
                  <w:left w:val="single" w:sz="4" w:space="0" w:color="808080" w:themeColor="background1" w:themeShade="80"/>
                </w:tcBorders>
              </w:tcPr>
              <w:sdt>
                <w:sdtPr>
                  <w:rPr>
                    <w:rFonts w:asciiTheme="majorHAnsi" w:eastAsiaTheme="majorEastAsia" w:hAnsiTheme="majorHAnsi" w:cstheme="majorBidi"/>
                    <w:color w:val="808080" w:themeColor="background1" w:themeShade="80"/>
                    <w:sz w:val="60"/>
                    <w:szCs w:val="60"/>
                  </w:rPr>
                  <w:alias w:val="Tittel"/>
                  <w:id w:val="13406919"/>
                  <w:placeholder>
                    <w:docPart w:val="07C9D399EA7B414E8D47E986C208DF47"/>
                  </w:placeholder>
                  <w:dataBinding w:prefixMappings="xmlns:ns0='http://schemas.openxmlformats.org/package/2006/metadata/core-properties' xmlns:ns1='http://purl.org/dc/elements/1.1/'" w:xpath="/ns0:coreProperties[1]/ns1:title[1]" w:storeItemID="{6C3C8BC8-F283-45AE-878A-BAB7291924A1}"/>
                  <w:text/>
                </w:sdtPr>
                <w:sdtEndPr/>
                <w:sdtContent>
                  <w:p w14:paraId="71216175" w14:textId="2F08E262" w:rsidR="000E271A" w:rsidRPr="003640F8" w:rsidRDefault="003640F8" w:rsidP="003640F8">
                    <w:pPr>
                      <w:pStyle w:val="Ingenmellomrom"/>
                      <w:spacing w:line="216" w:lineRule="auto"/>
                      <w:rPr>
                        <w:rFonts w:asciiTheme="majorHAnsi" w:eastAsiaTheme="majorEastAsia" w:hAnsiTheme="majorHAnsi" w:cstheme="majorBidi"/>
                        <w:color w:val="808080" w:themeColor="background1" w:themeShade="80"/>
                        <w:sz w:val="60"/>
                        <w:szCs w:val="60"/>
                      </w:rPr>
                    </w:pPr>
                    <w:r w:rsidRPr="003640F8">
                      <w:rPr>
                        <w:rFonts w:asciiTheme="majorHAnsi" w:eastAsiaTheme="majorEastAsia" w:hAnsiTheme="majorHAnsi" w:cstheme="majorBidi"/>
                        <w:color w:val="808080" w:themeColor="background1" w:themeShade="80"/>
                        <w:sz w:val="60"/>
                        <w:szCs w:val="60"/>
                      </w:rPr>
                      <w:t>Slokkeva</w:t>
                    </w:r>
                    <w:r w:rsidR="00F033E0">
                      <w:rPr>
                        <w:rFonts w:asciiTheme="majorHAnsi" w:eastAsiaTheme="majorEastAsia" w:hAnsiTheme="majorHAnsi" w:cstheme="majorBidi"/>
                        <w:color w:val="808080" w:themeColor="background1" w:themeShade="80"/>
                        <w:sz w:val="60"/>
                        <w:szCs w:val="60"/>
                      </w:rPr>
                      <w:t>t</w:t>
                    </w:r>
                    <w:r w:rsidRPr="003640F8">
                      <w:rPr>
                        <w:rFonts w:asciiTheme="majorHAnsi" w:eastAsiaTheme="majorEastAsia" w:hAnsiTheme="majorHAnsi" w:cstheme="majorBidi"/>
                        <w:color w:val="808080" w:themeColor="background1" w:themeShade="80"/>
                        <w:sz w:val="60"/>
                        <w:szCs w:val="60"/>
                      </w:rPr>
                      <w:t>n for brannvesen og sprinkl</w:t>
                    </w:r>
                    <w:r w:rsidR="00F033E0">
                      <w:rPr>
                        <w:rFonts w:asciiTheme="majorHAnsi" w:eastAsiaTheme="majorEastAsia" w:hAnsiTheme="majorHAnsi" w:cstheme="majorBidi"/>
                        <w:color w:val="808080" w:themeColor="background1" w:themeShade="80"/>
                        <w:sz w:val="60"/>
                        <w:szCs w:val="60"/>
                      </w:rPr>
                      <w:t>a</w:t>
                    </w:r>
                    <w:r w:rsidRPr="003640F8">
                      <w:rPr>
                        <w:rFonts w:asciiTheme="majorHAnsi" w:eastAsiaTheme="majorEastAsia" w:hAnsiTheme="majorHAnsi" w:cstheme="majorBidi"/>
                        <w:color w:val="808080" w:themeColor="background1" w:themeShade="80"/>
                        <w:sz w:val="60"/>
                        <w:szCs w:val="60"/>
                      </w:rPr>
                      <w:t>ranlegg</w:t>
                    </w:r>
                  </w:p>
                </w:sdtContent>
              </w:sdt>
            </w:tc>
          </w:tr>
          <w:tr w:rsidR="00E95B30" w:rsidRPr="00E95B30" w14:paraId="4F287521" w14:textId="77777777" w:rsidTr="00912FE2">
            <w:tc>
              <w:tcPr>
                <w:tcW w:w="7672" w:type="dxa"/>
                <w:tcBorders>
                  <w:left w:val="single" w:sz="4" w:space="0" w:color="808080" w:themeColor="background1" w:themeShade="80"/>
                </w:tcBorders>
                <w:tcMar>
                  <w:top w:w="216" w:type="dxa"/>
                  <w:left w:w="115" w:type="dxa"/>
                  <w:bottom w:w="216" w:type="dxa"/>
                  <w:right w:w="115" w:type="dxa"/>
                </w:tcMar>
              </w:tcPr>
              <w:p w14:paraId="51C35F36" w14:textId="15FC6C50" w:rsidR="000E271A" w:rsidRPr="00E95B30" w:rsidRDefault="000E271A" w:rsidP="001D7DF5">
                <w:pPr>
                  <w:pStyle w:val="Ingenmellomrom"/>
                  <w:rPr>
                    <w:color w:val="808080" w:themeColor="background1" w:themeShade="80"/>
                    <w:sz w:val="24"/>
                  </w:rPr>
                </w:pPr>
              </w:p>
            </w:tc>
          </w:tr>
        </w:tbl>
        <w:tbl>
          <w:tblPr>
            <w:tblpPr w:leftFromText="187" w:rightFromText="187" w:horzAnchor="margin" w:tblpX="285" w:tblpYSpec="bottom"/>
            <w:tblW w:w="3857" w:type="pct"/>
            <w:tblLook w:val="04A0" w:firstRow="1" w:lastRow="0" w:firstColumn="1" w:lastColumn="0" w:noHBand="0" w:noVBand="1"/>
          </w:tblPr>
          <w:tblGrid>
            <w:gridCol w:w="6998"/>
          </w:tblGrid>
          <w:tr w:rsidR="00E95B30" w:rsidRPr="00E95B30" w14:paraId="675716C0" w14:textId="77777777" w:rsidTr="001561B1">
            <w:trPr>
              <w:trHeight w:hRule="exact" w:val="340"/>
            </w:trPr>
            <w:tc>
              <w:tcPr>
                <w:tcW w:w="6998" w:type="dxa"/>
                <w:tcMar>
                  <w:top w:w="0" w:type="dxa"/>
                  <w:left w:w="115" w:type="dxa"/>
                  <w:bottom w:w="0" w:type="dxa"/>
                  <w:right w:w="115" w:type="dxa"/>
                </w:tcMar>
                <w:vAlign w:val="bottom"/>
              </w:tcPr>
              <w:p w14:paraId="5E225D03" w14:textId="57B0D8C6" w:rsidR="001561B1" w:rsidRPr="00912FE2" w:rsidRDefault="001561B1" w:rsidP="003640F8">
                <w:pPr>
                  <w:pStyle w:val="Ingenmellomrom"/>
                  <w:rPr>
                    <w:color w:val="808080" w:themeColor="background1" w:themeShade="80"/>
                    <w:sz w:val="28"/>
                    <w:szCs w:val="28"/>
                  </w:rPr>
                </w:pPr>
              </w:p>
            </w:tc>
          </w:tr>
          <w:tr w:rsidR="001561B1" w:rsidRPr="00E95B30" w14:paraId="03FE078B" w14:textId="77777777" w:rsidTr="001561B1">
            <w:trPr>
              <w:trHeight w:hRule="exact" w:val="340"/>
            </w:trPr>
            <w:tc>
              <w:tcPr>
                <w:tcW w:w="6998" w:type="dxa"/>
                <w:tcMar>
                  <w:top w:w="0" w:type="dxa"/>
                  <w:left w:w="115" w:type="dxa"/>
                  <w:bottom w:w="0" w:type="dxa"/>
                  <w:right w:w="115" w:type="dxa"/>
                </w:tcMar>
                <w:vAlign w:val="bottom"/>
              </w:tcPr>
              <w:p w14:paraId="1310BBB7" w14:textId="28ABCFE8" w:rsidR="006D1310" w:rsidRDefault="007D0F8F" w:rsidP="001D7DF5">
                <w:pPr>
                  <w:pStyle w:val="Ingenmellomrom"/>
                  <w:rPr>
                    <w:color w:val="808080" w:themeColor="background1" w:themeShade="80"/>
                    <w:sz w:val="28"/>
                    <w:szCs w:val="28"/>
                  </w:rPr>
                </w:pPr>
                <w:r>
                  <w:rPr>
                    <w:color w:val="808080" w:themeColor="background1" w:themeShade="80"/>
                    <w:sz w:val="28"/>
                    <w:szCs w:val="28"/>
                  </w:rPr>
                  <w:fldChar w:fldCharType="begin"/>
                </w:r>
                <w:r>
                  <w:rPr>
                    <w:color w:val="808080" w:themeColor="background1" w:themeShade="80"/>
                    <w:sz w:val="28"/>
                    <w:szCs w:val="28"/>
                  </w:rPr>
                  <w:instrText xml:space="preserve"> TIME \@ "dd.MM.yyyy" </w:instrText>
                </w:r>
                <w:r>
                  <w:rPr>
                    <w:color w:val="808080" w:themeColor="background1" w:themeShade="80"/>
                    <w:sz w:val="28"/>
                    <w:szCs w:val="28"/>
                  </w:rPr>
                  <w:fldChar w:fldCharType="separate"/>
                </w:r>
                <w:r>
                  <w:rPr>
                    <w:noProof/>
                    <w:color w:val="808080" w:themeColor="background1" w:themeShade="80"/>
                    <w:sz w:val="28"/>
                    <w:szCs w:val="28"/>
                  </w:rPr>
                  <w:t>19.05.2026</w:t>
                </w:r>
                <w:r>
                  <w:rPr>
                    <w:color w:val="808080" w:themeColor="background1" w:themeShade="80"/>
                    <w:sz w:val="28"/>
                    <w:szCs w:val="28"/>
                  </w:rPr>
                  <w:fldChar w:fldCharType="end"/>
                </w:r>
              </w:p>
            </w:tc>
          </w:tr>
        </w:tbl>
        <w:p w14:paraId="43740B7B" w14:textId="77777777" w:rsidR="000E271A" w:rsidRDefault="00A073A1">
          <w:pPr>
            <w:spacing w:after="160"/>
            <w:rPr>
              <w:b/>
            </w:rPr>
          </w:pPr>
          <w:r>
            <w:rPr>
              <w:b/>
              <w:noProof/>
              <w:lang w:eastAsia="nb-NO"/>
            </w:rPr>
            <w:pict w14:anchorId="1A705F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69.95pt;margin-top:417.85pt;width:277.6pt;height:214.35pt;z-index:-251658752;mso-position-horizontal-relative:text;mso-position-vertical-relative:page" wrapcoords="-36 0 -36 21547 21600 21547 21600 0 -36 0">
                <v:imagedata r:id="rId12" o:title="Red_26" cropleft="2138f" cropright="6578f"/>
                <w10:wrap type="tight" anchory="page"/>
              </v:shape>
            </w:pict>
          </w:r>
          <w:r w:rsidR="000E271A">
            <w:rPr>
              <w:b/>
            </w:rPr>
            <w:br w:type="page"/>
          </w:r>
        </w:p>
      </w:sdtContent>
    </w:sdt>
    <w:sdt>
      <w:sdtPr>
        <w:rPr>
          <w:rFonts w:asciiTheme="minorHAnsi" w:eastAsiaTheme="minorHAnsi" w:hAnsiTheme="minorHAnsi" w:cstheme="minorBidi"/>
          <w:b w:val="0"/>
          <w:color w:val="auto"/>
          <w:sz w:val="22"/>
          <w:szCs w:val="22"/>
          <w:lang w:val="nb-NO" w:eastAsia="en-US"/>
        </w:rPr>
        <w:id w:val="986968757"/>
        <w:docPartObj>
          <w:docPartGallery w:val="Table of Contents"/>
          <w:docPartUnique/>
        </w:docPartObj>
      </w:sdtPr>
      <w:sdtEndPr>
        <w:rPr>
          <w:bCs/>
          <w:lang w:val="nn-NO"/>
        </w:rPr>
      </w:sdtEndPr>
      <w:sdtContent>
        <w:p w14:paraId="6EC129B6" w14:textId="50F394F6" w:rsidR="00813FBF" w:rsidRDefault="00813FBF">
          <w:pPr>
            <w:pStyle w:val="Overskriftforinnhaldsliste"/>
          </w:pPr>
          <w:proofErr w:type="spellStart"/>
          <w:r>
            <w:rPr>
              <w:lang w:val="nb-NO"/>
            </w:rPr>
            <w:t>Innh</w:t>
          </w:r>
          <w:r w:rsidR="00F16BB1">
            <w:rPr>
              <w:lang w:val="nb-NO"/>
            </w:rPr>
            <w:t>a</w:t>
          </w:r>
          <w:r>
            <w:rPr>
              <w:lang w:val="nb-NO"/>
            </w:rPr>
            <w:t>ld</w:t>
          </w:r>
          <w:proofErr w:type="spellEnd"/>
        </w:p>
        <w:p w14:paraId="0E51E661" w14:textId="5776ECF9" w:rsidR="00813FBF" w:rsidRDefault="00813FBF">
          <w:pPr>
            <w:pStyle w:val="INNH1"/>
            <w:tabs>
              <w:tab w:val="left" w:pos="440"/>
              <w:tab w:val="right" w:leader="dot" w:pos="9062"/>
            </w:tabs>
            <w:rPr>
              <w:rFonts w:eastAsiaTheme="minorEastAsia"/>
              <w:noProof/>
              <w:lang w:val="nb-NO" w:eastAsia="nb-NO"/>
            </w:rPr>
          </w:pPr>
          <w:r>
            <w:fldChar w:fldCharType="begin"/>
          </w:r>
          <w:r>
            <w:instrText xml:space="preserve"> TOC \o "1-3" \h \z \u </w:instrText>
          </w:r>
          <w:r>
            <w:fldChar w:fldCharType="separate"/>
          </w:r>
          <w:hyperlink w:anchor="_Toc36534685" w:history="1">
            <w:r w:rsidRPr="000942ED">
              <w:rPr>
                <w:rStyle w:val="Hyperkopling"/>
                <w:noProof/>
              </w:rPr>
              <w:t>1</w:t>
            </w:r>
            <w:r>
              <w:rPr>
                <w:rFonts w:eastAsiaTheme="minorEastAsia"/>
                <w:noProof/>
                <w:lang w:val="nb-NO" w:eastAsia="nb-NO"/>
              </w:rPr>
              <w:tab/>
            </w:r>
            <w:r w:rsidRPr="000942ED">
              <w:rPr>
                <w:rStyle w:val="Hyperkopling"/>
                <w:noProof/>
              </w:rPr>
              <w:t>Forord</w:t>
            </w:r>
            <w:r>
              <w:rPr>
                <w:noProof/>
                <w:webHidden/>
              </w:rPr>
              <w:tab/>
            </w:r>
            <w:r>
              <w:rPr>
                <w:noProof/>
                <w:webHidden/>
              </w:rPr>
              <w:fldChar w:fldCharType="begin"/>
            </w:r>
            <w:r>
              <w:rPr>
                <w:noProof/>
                <w:webHidden/>
              </w:rPr>
              <w:instrText xml:space="preserve"> PAGEREF _Toc36534685 \h </w:instrText>
            </w:r>
            <w:r>
              <w:rPr>
                <w:noProof/>
                <w:webHidden/>
              </w:rPr>
            </w:r>
            <w:r>
              <w:rPr>
                <w:noProof/>
                <w:webHidden/>
              </w:rPr>
              <w:fldChar w:fldCharType="separate"/>
            </w:r>
            <w:r>
              <w:rPr>
                <w:noProof/>
                <w:webHidden/>
              </w:rPr>
              <w:t>1</w:t>
            </w:r>
            <w:r>
              <w:rPr>
                <w:noProof/>
                <w:webHidden/>
              </w:rPr>
              <w:fldChar w:fldCharType="end"/>
            </w:r>
          </w:hyperlink>
        </w:p>
        <w:p w14:paraId="76FFCB16" w14:textId="5178D692" w:rsidR="00813FBF" w:rsidRDefault="00813FBF">
          <w:pPr>
            <w:pStyle w:val="INNH1"/>
            <w:tabs>
              <w:tab w:val="left" w:pos="440"/>
              <w:tab w:val="right" w:leader="dot" w:pos="9062"/>
            </w:tabs>
            <w:rPr>
              <w:rFonts w:eastAsiaTheme="minorEastAsia"/>
              <w:noProof/>
              <w:lang w:val="nb-NO" w:eastAsia="nb-NO"/>
            </w:rPr>
          </w:pPr>
          <w:hyperlink w:anchor="_Toc36534686" w:history="1">
            <w:r w:rsidRPr="000942ED">
              <w:rPr>
                <w:rStyle w:val="Hyperkopling"/>
                <w:noProof/>
              </w:rPr>
              <w:t>2</w:t>
            </w:r>
            <w:r>
              <w:rPr>
                <w:rFonts w:eastAsiaTheme="minorEastAsia"/>
                <w:noProof/>
                <w:lang w:val="nb-NO" w:eastAsia="nb-NO"/>
              </w:rPr>
              <w:tab/>
            </w:r>
            <w:r w:rsidRPr="000942ED">
              <w:rPr>
                <w:rStyle w:val="Hyperkopling"/>
                <w:noProof/>
              </w:rPr>
              <w:t>Definisjonar</w:t>
            </w:r>
            <w:r>
              <w:rPr>
                <w:noProof/>
                <w:webHidden/>
              </w:rPr>
              <w:tab/>
            </w:r>
            <w:r>
              <w:rPr>
                <w:noProof/>
                <w:webHidden/>
              </w:rPr>
              <w:fldChar w:fldCharType="begin"/>
            </w:r>
            <w:r>
              <w:rPr>
                <w:noProof/>
                <w:webHidden/>
              </w:rPr>
              <w:instrText xml:space="preserve"> PAGEREF _Toc36534686 \h </w:instrText>
            </w:r>
            <w:r>
              <w:rPr>
                <w:noProof/>
                <w:webHidden/>
              </w:rPr>
            </w:r>
            <w:r>
              <w:rPr>
                <w:noProof/>
                <w:webHidden/>
              </w:rPr>
              <w:fldChar w:fldCharType="separate"/>
            </w:r>
            <w:r>
              <w:rPr>
                <w:noProof/>
                <w:webHidden/>
              </w:rPr>
              <w:t>2</w:t>
            </w:r>
            <w:r>
              <w:rPr>
                <w:noProof/>
                <w:webHidden/>
              </w:rPr>
              <w:fldChar w:fldCharType="end"/>
            </w:r>
          </w:hyperlink>
        </w:p>
        <w:p w14:paraId="4E1EFF81" w14:textId="6C9FD3AD" w:rsidR="00813FBF" w:rsidRDefault="00813FBF">
          <w:pPr>
            <w:pStyle w:val="INNH2"/>
            <w:tabs>
              <w:tab w:val="left" w:pos="880"/>
              <w:tab w:val="right" w:leader="dot" w:pos="9062"/>
            </w:tabs>
            <w:rPr>
              <w:rFonts w:eastAsiaTheme="minorEastAsia"/>
              <w:noProof/>
              <w:lang w:val="nb-NO" w:eastAsia="nb-NO"/>
            </w:rPr>
          </w:pPr>
          <w:hyperlink w:anchor="_Toc36534687" w:history="1">
            <w:r w:rsidRPr="000942ED">
              <w:rPr>
                <w:rStyle w:val="Hyperkopling"/>
                <w:noProof/>
              </w:rPr>
              <w:t>2.1</w:t>
            </w:r>
            <w:r>
              <w:rPr>
                <w:rFonts w:eastAsiaTheme="minorEastAsia"/>
                <w:noProof/>
                <w:lang w:val="nb-NO" w:eastAsia="nb-NO"/>
              </w:rPr>
              <w:tab/>
            </w:r>
            <w:r w:rsidRPr="000942ED">
              <w:rPr>
                <w:rStyle w:val="Hyperkopling"/>
                <w:noProof/>
              </w:rPr>
              <w:t>Tettbygde strøk</w:t>
            </w:r>
            <w:r>
              <w:rPr>
                <w:noProof/>
                <w:webHidden/>
              </w:rPr>
              <w:tab/>
            </w:r>
            <w:r>
              <w:rPr>
                <w:noProof/>
                <w:webHidden/>
              </w:rPr>
              <w:fldChar w:fldCharType="begin"/>
            </w:r>
            <w:r>
              <w:rPr>
                <w:noProof/>
                <w:webHidden/>
              </w:rPr>
              <w:instrText xml:space="preserve"> PAGEREF _Toc36534687 \h </w:instrText>
            </w:r>
            <w:r>
              <w:rPr>
                <w:noProof/>
                <w:webHidden/>
              </w:rPr>
            </w:r>
            <w:r>
              <w:rPr>
                <w:noProof/>
                <w:webHidden/>
              </w:rPr>
              <w:fldChar w:fldCharType="separate"/>
            </w:r>
            <w:r>
              <w:rPr>
                <w:noProof/>
                <w:webHidden/>
              </w:rPr>
              <w:t>2</w:t>
            </w:r>
            <w:r>
              <w:rPr>
                <w:noProof/>
                <w:webHidden/>
              </w:rPr>
              <w:fldChar w:fldCharType="end"/>
            </w:r>
          </w:hyperlink>
        </w:p>
        <w:p w14:paraId="163CE317" w14:textId="39188836" w:rsidR="00813FBF" w:rsidRDefault="00813FBF">
          <w:pPr>
            <w:pStyle w:val="INNH2"/>
            <w:tabs>
              <w:tab w:val="left" w:pos="880"/>
              <w:tab w:val="right" w:leader="dot" w:pos="9062"/>
            </w:tabs>
            <w:rPr>
              <w:rFonts w:eastAsiaTheme="minorEastAsia"/>
              <w:noProof/>
              <w:lang w:val="nb-NO" w:eastAsia="nb-NO"/>
            </w:rPr>
          </w:pPr>
          <w:hyperlink w:anchor="_Toc36534688" w:history="1">
            <w:r w:rsidRPr="000942ED">
              <w:rPr>
                <w:rStyle w:val="Hyperkopling"/>
                <w:noProof/>
              </w:rPr>
              <w:t>2.2</w:t>
            </w:r>
            <w:r>
              <w:rPr>
                <w:rFonts w:eastAsiaTheme="minorEastAsia"/>
                <w:noProof/>
                <w:lang w:val="nb-NO" w:eastAsia="nb-NO"/>
              </w:rPr>
              <w:tab/>
            </w:r>
            <w:r w:rsidRPr="000942ED">
              <w:rPr>
                <w:rStyle w:val="Hyperkopling"/>
                <w:noProof/>
              </w:rPr>
              <w:t>Småhusbusetnad(småhusbebyggelse)</w:t>
            </w:r>
            <w:r>
              <w:rPr>
                <w:noProof/>
                <w:webHidden/>
              </w:rPr>
              <w:tab/>
            </w:r>
            <w:r>
              <w:rPr>
                <w:noProof/>
                <w:webHidden/>
              </w:rPr>
              <w:fldChar w:fldCharType="begin"/>
            </w:r>
            <w:r>
              <w:rPr>
                <w:noProof/>
                <w:webHidden/>
              </w:rPr>
              <w:instrText xml:space="preserve"> PAGEREF _Toc36534688 \h </w:instrText>
            </w:r>
            <w:r>
              <w:rPr>
                <w:noProof/>
                <w:webHidden/>
              </w:rPr>
            </w:r>
            <w:r>
              <w:rPr>
                <w:noProof/>
                <w:webHidden/>
              </w:rPr>
              <w:fldChar w:fldCharType="separate"/>
            </w:r>
            <w:r>
              <w:rPr>
                <w:noProof/>
                <w:webHidden/>
              </w:rPr>
              <w:t>2</w:t>
            </w:r>
            <w:r>
              <w:rPr>
                <w:noProof/>
                <w:webHidden/>
              </w:rPr>
              <w:fldChar w:fldCharType="end"/>
            </w:r>
          </w:hyperlink>
        </w:p>
        <w:p w14:paraId="38E09A0F" w14:textId="5F4DE8F1" w:rsidR="00813FBF" w:rsidRDefault="00813FBF">
          <w:pPr>
            <w:pStyle w:val="INNH2"/>
            <w:tabs>
              <w:tab w:val="left" w:pos="880"/>
              <w:tab w:val="right" w:leader="dot" w:pos="9062"/>
            </w:tabs>
            <w:rPr>
              <w:rFonts w:eastAsiaTheme="minorEastAsia"/>
              <w:noProof/>
              <w:lang w:val="nb-NO" w:eastAsia="nb-NO"/>
            </w:rPr>
          </w:pPr>
          <w:hyperlink w:anchor="_Toc36534689" w:history="1">
            <w:r w:rsidRPr="000942ED">
              <w:rPr>
                <w:rStyle w:val="Hyperkopling"/>
                <w:noProof/>
              </w:rPr>
              <w:t>2.3</w:t>
            </w:r>
            <w:r>
              <w:rPr>
                <w:rFonts w:eastAsiaTheme="minorEastAsia"/>
                <w:noProof/>
                <w:lang w:val="nb-NO" w:eastAsia="nb-NO"/>
              </w:rPr>
              <w:tab/>
            </w:r>
            <w:r w:rsidRPr="000942ED">
              <w:rPr>
                <w:rStyle w:val="Hyperkopling"/>
                <w:noProof/>
              </w:rPr>
              <w:t>Liten spreiingsfare (liten spredningsfare)</w:t>
            </w:r>
            <w:r>
              <w:rPr>
                <w:noProof/>
                <w:webHidden/>
              </w:rPr>
              <w:tab/>
            </w:r>
            <w:r>
              <w:rPr>
                <w:noProof/>
                <w:webHidden/>
              </w:rPr>
              <w:fldChar w:fldCharType="begin"/>
            </w:r>
            <w:r>
              <w:rPr>
                <w:noProof/>
                <w:webHidden/>
              </w:rPr>
              <w:instrText xml:space="preserve"> PAGEREF _Toc36534689 \h </w:instrText>
            </w:r>
            <w:r>
              <w:rPr>
                <w:noProof/>
                <w:webHidden/>
              </w:rPr>
            </w:r>
            <w:r>
              <w:rPr>
                <w:noProof/>
                <w:webHidden/>
              </w:rPr>
              <w:fldChar w:fldCharType="separate"/>
            </w:r>
            <w:r>
              <w:rPr>
                <w:noProof/>
                <w:webHidden/>
              </w:rPr>
              <w:t>3</w:t>
            </w:r>
            <w:r>
              <w:rPr>
                <w:noProof/>
                <w:webHidden/>
              </w:rPr>
              <w:fldChar w:fldCharType="end"/>
            </w:r>
          </w:hyperlink>
        </w:p>
        <w:p w14:paraId="329E1C42" w14:textId="68BF757E" w:rsidR="00813FBF" w:rsidRDefault="00813FBF">
          <w:pPr>
            <w:pStyle w:val="INNH1"/>
            <w:tabs>
              <w:tab w:val="left" w:pos="440"/>
              <w:tab w:val="right" w:leader="dot" w:pos="9062"/>
            </w:tabs>
            <w:rPr>
              <w:rFonts w:eastAsiaTheme="minorEastAsia"/>
              <w:noProof/>
              <w:lang w:val="nb-NO" w:eastAsia="nb-NO"/>
            </w:rPr>
          </w:pPr>
          <w:hyperlink w:anchor="_Toc36534692" w:history="1">
            <w:r w:rsidRPr="000942ED">
              <w:rPr>
                <w:rStyle w:val="Hyperkopling"/>
                <w:noProof/>
              </w:rPr>
              <w:t>3</w:t>
            </w:r>
            <w:r>
              <w:rPr>
                <w:rFonts w:eastAsiaTheme="minorEastAsia"/>
                <w:noProof/>
                <w:lang w:val="nb-NO" w:eastAsia="nb-NO"/>
              </w:rPr>
              <w:tab/>
            </w:r>
            <w:r w:rsidRPr="000942ED">
              <w:rPr>
                <w:rStyle w:val="Hyperkopling"/>
                <w:noProof/>
              </w:rPr>
              <w:t>Lover, forskrifter og annan bakgrunn for retningslinjene</w:t>
            </w:r>
            <w:r>
              <w:rPr>
                <w:noProof/>
                <w:webHidden/>
              </w:rPr>
              <w:tab/>
            </w:r>
            <w:r>
              <w:rPr>
                <w:noProof/>
                <w:webHidden/>
              </w:rPr>
              <w:fldChar w:fldCharType="begin"/>
            </w:r>
            <w:r>
              <w:rPr>
                <w:noProof/>
                <w:webHidden/>
              </w:rPr>
              <w:instrText xml:space="preserve"> PAGEREF _Toc36534692 \h </w:instrText>
            </w:r>
            <w:r>
              <w:rPr>
                <w:noProof/>
                <w:webHidden/>
              </w:rPr>
            </w:r>
            <w:r>
              <w:rPr>
                <w:noProof/>
                <w:webHidden/>
              </w:rPr>
              <w:fldChar w:fldCharType="separate"/>
            </w:r>
            <w:r>
              <w:rPr>
                <w:noProof/>
                <w:webHidden/>
              </w:rPr>
              <w:t>4</w:t>
            </w:r>
            <w:r>
              <w:rPr>
                <w:noProof/>
                <w:webHidden/>
              </w:rPr>
              <w:fldChar w:fldCharType="end"/>
            </w:r>
          </w:hyperlink>
        </w:p>
        <w:p w14:paraId="76AEEAF0" w14:textId="570C4F9B" w:rsidR="00813FBF" w:rsidRDefault="00813FBF">
          <w:pPr>
            <w:pStyle w:val="INNH2"/>
            <w:tabs>
              <w:tab w:val="left" w:pos="880"/>
              <w:tab w:val="right" w:leader="dot" w:pos="9062"/>
            </w:tabs>
            <w:rPr>
              <w:rFonts w:eastAsiaTheme="minorEastAsia"/>
              <w:noProof/>
              <w:lang w:val="nb-NO" w:eastAsia="nb-NO"/>
            </w:rPr>
          </w:pPr>
          <w:hyperlink w:anchor="_Toc36534693" w:history="1">
            <w:r w:rsidRPr="000942ED">
              <w:rPr>
                <w:rStyle w:val="Hyperkopling"/>
                <w:noProof/>
              </w:rPr>
              <w:t>3.1</w:t>
            </w:r>
            <w:r>
              <w:rPr>
                <w:rFonts w:eastAsiaTheme="minorEastAsia"/>
                <w:noProof/>
                <w:lang w:val="nb-NO" w:eastAsia="nb-NO"/>
              </w:rPr>
              <w:tab/>
            </w:r>
            <w:r w:rsidRPr="000942ED">
              <w:rPr>
                <w:rStyle w:val="Hyperkopling"/>
                <w:noProof/>
              </w:rPr>
              <w:t>Plan og bygningslova med forskrifter</w:t>
            </w:r>
            <w:r>
              <w:rPr>
                <w:noProof/>
                <w:webHidden/>
              </w:rPr>
              <w:tab/>
            </w:r>
            <w:r>
              <w:rPr>
                <w:noProof/>
                <w:webHidden/>
              </w:rPr>
              <w:fldChar w:fldCharType="begin"/>
            </w:r>
            <w:r>
              <w:rPr>
                <w:noProof/>
                <w:webHidden/>
              </w:rPr>
              <w:instrText xml:space="preserve"> PAGEREF _Toc36534693 \h </w:instrText>
            </w:r>
            <w:r>
              <w:rPr>
                <w:noProof/>
                <w:webHidden/>
              </w:rPr>
            </w:r>
            <w:r>
              <w:rPr>
                <w:noProof/>
                <w:webHidden/>
              </w:rPr>
              <w:fldChar w:fldCharType="separate"/>
            </w:r>
            <w:r>
              <w:rPr>
                <w:noProof/>
                <w:webHidden/>
              </w:rPr>
              <w:t>4</w:t>
            </w:r>
            <w:r>
              <w:rPr>
                <w:noProof/>
                <w:webHidden/>
              </w:rPr>
              <w:fldChar w:fldCharType="end"/>
            </w:r>
          </w:hyperlink>
        </w:p>
        <w:p w14:paraId="2F77E6A9" w14:textId="3B8EAD97" w:rsidR="00813FBF" w:rsidRDefault="00813FBF">
          <w:pPr>
            <w:pStyle w:val="INNH2"/>
            <w:tabs>
              <w:tab w:val="left" w:pos="880"/>
              <w:tab w:val="right" w:leader="dot" w:pos="9062"/>
            </w:tabs>
            <w:rPr>
              <w:rFonts w:eastAsiaTheme="minorEastAsia"/>
              <w:noProof/>
              <w:lang w:val="nb-NO" w:eastAsia="nb-NO"/>
            </w:rPr>
          </w:pPr>
          <w:hyperlink w:anchor="_Toc36534694" w:history="1">
            <w:r w:rsidRPr="000942ED">
              <w:rPr>
                <w:rStyle w:val="Hyperkopling"/>
                <w:noProof/>
              </w:rPr>
              <w:t>3.2</w:t>
            </w:r>
            <w:r>
              <w:rPr>
                <w:rFonts w:eastAsiaTheme="minorEastAsia"/>
                <w:noProof/>
                <w:lang w:val="nb-NO" w:eastAsia="nb-NO"/>
              </w:rPr>
              <w:tab/>
            </w:r>
            <w:r w:rsidRPr="000942ED">
              <w:rPr>
                <w:rStyle w:val="Hyperkopling"/>
                <w:noProof/>
              </w:rPr>
              <w:t>Lov om brann- og eksplosjonsvern</w:t>
            </w:r>
            <w:r>
              <w:rPr>
                <w:noProof/>
                <w:webHidden/>
              </w:rPr>
              <w:tab/>
            </w:r>
            <w:r>
              <w:rPr>
                <w:noProof/>
                <w:webHidden/>
              </w:rPr>
              <w:fldChar w:fldCharType="begin"/>
            </w:r>
            <w:r>
              <w:rPr>
                <w:noProof/>
                <w:webHidden/>
              </w:rPr>
              <w:instrText xml:space="preserve"> PAGEREF _Toc36534694 \h </w:instrText>
            </w:r>
            <w:r>
              <w:rPr>
                <w:noProof/>
                <w:webHidden/>
              </w:rPr>
            </w:r>
            <w:r>
              <w:rPr>
                <w:noProof/>
                <w:webHidden/>
              </w:rPr>
              <w:fldChar w:fldCharType="separate"/>
            </w:r>
            <w:r>
              <w:rPr>
                <w:noProof/>
                <w:webHidden/>
              </w:rPr>
              <w:t>4</w:t>
            </w:r>
            <w:r>
              <w:rPr>
                <w:noProof/>
                <w:webHidden/>
              </w:rPr>
              <w:fldChar w:fldCharType="end"/>
            </w:r>
          </w:hyperlink>
        </w:p>
        <w:p w14:paraId="25D8A369" w14:textId="3B9E4177" w:rsidR="00813FBF" w:rsidRDefault="00813FBF">
          <w:pPr>
            <w:pStyle w:val="INNH2"/>
            <w:tabs>
              <w:tab w:val="left" w:pos="880"/>
              <w:tab w:val="right" w:leader="dot" w:pos="9062"/>
            </w:tabs>
            <w:rPr>
              <w:rFonts w:eastAsiaTheme="minorEastAsia"/>
              <w:noProof/>
              <w:lang w:val="nb-NO" w:eastAsia="nb-NO"/>
            </w:rPr>
          </w:pPr>
          <w:hyperlink w:anchor="_Toc36534695" w:history="1">
            <w:r w:rsidRPr="000942ED">
              <w:rPr>
                <w:rStyle w:val="Hyperkopling"/>
                <w:noProof/>
              </w:rPr>
              <w:t>3.3</w:t>
            </w:r>
            <w:r>
              <w:rPr>
                <w:rFonts w:eastAsiaTheme="minorEastAsia"/>
                <w:noProof/>
                <w:lang w:val="nb-NO" w:eastAsia="nb-NO"/>
              </w:rPr>
              <w:tab/>
            </w:r>
            <w:r w:rsidRPr="000942ED">
              <w:rPr>
                <w:rStyle w:val="Hyperkopling"/>
                <w:noProof/>
              </w:rPr>
              <w:t>Forskrift om brannforebygging med rettleiar</w:t>
            </w:r>
            <w:r>
              <w:rPr>
                <w:noProof/>
                <w:webHidden/>
              </w:rPr>
              <w:tab/>
            </w:r>
            <w:r>
              <w:rPr>
                <w:noProof/>
                <w:webHidden/>
              </w:rPr>
              <w:fldChar w:fldCharType="begin"/>
            </w:r>
            <w:r>
              <w:rPr>
                <w:noProof/>
                <w:webHidden/>
              </w:rPr>
              <w:instrText xml:space="preserve"> PAGEREF _Toc36534695 \h </w:instrText>
            </w:r>
            <w:r>
              <w:rPr>
                <w:noProof/>
                <w:webHidden/>
              </w:rPr>
            </w:r>
            <w:r>
              <w:rPr>
                <w:noProof/>
                <w:webHidden/>
              </w:rPr>
              <w:fldChar w:fldCharType="separate"/>
            </w:r>
            <w:r>
              <w:rPr>
                <w:noProof/>
                <w:webHidden/>
              </w:rPr>
              <w:t>4</w:t>
            </w:r>
            <w:r>
              <w:rPr>
                <w:noProof/>
                <w:webHidden/>
              </w:rPr>
              <w:fldChar w:fldCharType="end"/>
            </w:r>
          </w:hyperlink>
        </w:p>
        <w:p w14:paraId="0301A799" w14:textId="37BDE4B6" w:rsidR="00813FBF" w:rsidRDefault="00813FBF">
          <w:pPr>
            <w:pStyle w:val="INNH2"/>
            <w:tabs>
              <w:tab w:val="left" w:pos="880"/>
              <w:tab w:val="right" w:leader="dot" w:pos="9062"/>
            </w:tabs>
            <w:rPr>
              <w:rFonts w:eastAsiaTheme="minorEastAsia"/>
              <w:noProof/>
              <w:lang w:val="nb-NO" w:eastAsia="nb-NO"/>
            </w:rPr>
          </w:pPr>
          <w:hyperlink w:anchor="_Toc36534696" w:history="1">
            <w:r w:rsidRPr="000942ED">
              <w:rPr>
                <w:rStyle w:val="Hyperkopling"/>
                <w:noProof/>
              </w:rPr>
              <w:t>3.4</w:t>
            </w:r>
            <w:r>
              <w:rPr>
                <w:rFonts w:eastAsiaTheme="minorEastAsia"/>
                <w:noProof/>
                <w:lang w:val="nb-NO" w:eastAsia="nb-NO"/>
              </w:rPr>
              <w:tab/>
            </w:r>
            <w:r w:rsidRPr="000942ED">
              <w:rPr>
                <w:rStyle w:val="Hyperkopling"/>
                <w:noProof/>
              </w:rPr>
              <w:t>Viktige prinsipp ved bruk av retningslinjene</w:t>
            </w:r>
            <w:r>
              <w:rPr>
                <w:noProof/>
                <w:webHidden/>
              </w:rPr>
              <w:tab/>
            </w:r>
            <w:r>
              <w:rPr>
                <w:noProof/>
                <w:webHidden/>
              </w:rPr>
              <w:fldChar w:fldCharType="begin"/>
            </w:r>
            <w:r>
              <w:rPr>
                <w:noProof/>
                <w:webHidden/>
              </w:rPr>
              <w:instrText xml:space="preserve"> PAGEREF _Toc36534696 \h </w:instrText>
            </w:r>
            <w:r>
              <w:rPr>
                <w:noProof/>
                <w:webHidden/>
              </w:rPr>
            </w:r>
            <w:r>
              <w:rPr>
                <w:noProof/>
                <w:webHidden/>
              </w:rPr>
              <w:fldChar w:fldCharType="separate"/>
            </w:r>
            <w:r>
              <w:rPr>
                <w:noProof/>
                <w:webHidden/>
              </w:rPr>
              <w:t>5</w:t>
            </w:r>
            <w:r>
              <w:rPr>
                <w:noProof/>
                <w:webHidden/>
              </w:rPr>
              <w:fldChar w:fldCharType="end"/>
            </w:r>
          </w:hyperlink>
        </w:p>
        <w:p w14:paraId="718751C0" w14:textId="43CA518C" w:rsidR="00813FBF" w:rsidRDefault="00813FBF">
          <w:pPr>
            <w:pStyle w:val="INNH2"/>
            <w:tabs>
              <w:tab w:val="left" w:pos="880"/>
              <w:tab w:val="right" w:leader="dot" w:pos="9062"/>
            </w:tabs>
            <w:rPr>
              <w:rFonts w:eastAsiaTheme="minorEastAsia"/>
              <w:noProof/>
              <w:lang w:val="nb-NO" w:eastAsia="nb-NO"/>
            </w:rPr>
          </w:pPr>
          <w:hyperlink w:anchor="_Toc36534697" w:history="1">
            <w:r w:rsidRPr="000942ED">
              <w:rPr>
                <w:rStyle w:val="Hyperkopling"/>
                <w:noProof/>
              </w:rPr>
              <w:t>3.5</w:t>
            </w:r>
            <w:r>
              <w:rPr>
                <w:rFonts w:eastAsiaTheme="minorEastAsia"/>
                <w:noProof/>
                <w:lang w:val="nb-NO" w:eastAsia="nb-NO"/>
              </w:rPr>
              <w:tab/>
            </w:r>
            <w:r w:rsidRPr="000942ED">
              <w:rPr>
                <w:rStyle w:val="Hyperkopling"/>
                <w:noProof/>
              </w:rPr>
              <w:t>Kommuneplan og reguleringsplan – slokkevatn og sprinklarvatn</w:t>
            </w:r>
            <w:r>
              <w:rPr>
                <w:noProof/>
                <w:webHidden/>
              </w:rPr>
              <w:tab/>
            </w:r>
            <w:r>
              <w:rPr>
                <w:noProof/>
                <w:webHidden/>
              </w:rPr>
              <w:fldChar w:fldCharType="begin"/>
            </w:r>
            <w:r>
              <w:rPr>
                <w:noProof/>
                <w:webHidden/>
              </w:rPr>
              <w:instrText xml:space="preserve"> PAGEREF _Toc36534697 \h </w:instrText>
            </w:r>
            <w:r>
              <w:rPr>
                <w:noProof/>
                <w:webHidden/>
              </w:rPr>
            </w:r>
            <w:r>
              <w:rPr>
                <w:noProof/>
                <w:webHidden/>
              </w:rPr>
              <w:fldChar w:fldCharType="separate"/>
            </w:r>
            <w:r>
              <w:rPr>
                <w:noProof/>
                <w:webHidden/>
              </w:rPr>
              <w:t>7</w:t>
            </w:r>
            <w:r>
              <w:rPr>
                <w:noProof/>
                <w:webHidden/>
              </w:rPr>
              <w:fldChar w:fldCharType="end"/>
            </w:r>
          </w:hyperlink>
        </w:p>
        <w:p w14:paraId="6F58234B" w14:textId="35F9DF65" w:rsidR="00813FBF" w:rsidRDefault="00813FBF">
          <w:pPr>
            <w:pStyle w:val="INNH1"/>
            <w:tabs>
              <w:tab w:val="left" w:pos="440"/>
              <w:tab w:val="right" w:leader="dot" w:pos="9062"/>
            </w:tabs>
            <w:rPr>
              <w:rFonts w:eastAsiaTheme="minorEastAsia"/>
              <w:noProof/>
              <w:lang w:val="nb-NO" w:eastAsia="nb-NO"/>
            </w:rPr>
          </w:pPr>
          <w:hyperlink w:anchor="_Toc36534698" w:history="1">
            <w:r w:rsidRPr="000942ED">
              <w:rPr>
                <w:rStyle w:val="Hyperkopling"/>
                <w:noProof/>
              </w:rPr>
              <w:t>4</w:t>
            </w:r>
            <w:r>
              <w:rPr>
                <w:rFonts w:eastAsiaTheme="minorEastAsia"/>
                <w:noProof/>
                <w:lang w:val="nb-NO" w:eastAsia="nb-NO"/>
              </w:rPr>
              <w:tab/>
            </w:r>
            <w:r w:rsidRPr="000942ED">
              <w:rPr>
                <w:rStyle w:val="Hyperkopling"/>
                <w:noProof/>
              </w:rPr>
              <w:t>Retningslinjer for slokkevassforsyning</w:t>
            </w:r>
            <w:r>
              <w:rPr>
                <w:noProof/>
                <w:webHidden/>
              </w:rPr>
              <w:tab/>
            </w:r>
            <w:r>
              <w:rPr>
                <w:noProof/>
                <w:webHidden/>
              </w:rPr>
              <w:fldChar w:fldCharType="begin"/>
            </w:r>
            <w:r>
              <w:rPr>
                <w:noProof/>
                <w:webHidden/>
              </w:rPr>
              <w:instrText xml:space="preserve"> PAGEREF _Toc36534698 \h </w:instrText>
            </w:r>
            <w:r>
              <w:rPr>
                <w:noProof/>
                <w:webHidden/>
              </w:rPr>
            </w:r>
            <w:r>
              <w:rPr>
                <w:noProof/>
                <w:webHidden/>
              </w:rPr>
              <w:fldChar w:fldCharType="separate"/>
            </w:r>
            <w:r>
              <w:rPr>
                <w:noProof/>
                <w:webHidden/>
              </w:rPr>
              <w:t>8</w:t>
            </w:r>
            <w:r>
              <w:rPr>
                <w:noProof/>
                <w:webHidden/>
              </w:rPr>
              <w:fldChar w:fldCharType="end"/>
            </w:r>
          </w:hyperlink>
        </w:p>
        <w:p w14:paraId="234EDE6C" w14:textId="1E6D3A8C" w:rsidR="00813FBF" w:rsidRDefault="00813FBF">
          <w:pPr>
            <w:pStyle w:val="INNH1"/>
            <w:tabs>
              <w:tab w:val="left" w:pos="440"/>
              <w:tab w:val="right" w:leader="dot" w:pos="9062"/>
            </w:tabs>
            <w:rPr>
              <w:rFonts w:eastAsiaTheme="minorEastAsia"/>
              <w:noProof/>
              <w:lang w:val="nb-NO" w:eastAsia="nb-NO"/>
            </w:rPr>
          </w:pPr>
          <w:hyperlink w:anchor="_Toc36534699" w:history="1">
            <w:r w:rsidRPr="000942ED">
              <w:rPr>
                <w:rStyle w:val="Hyperkopling"/>
                <w:noProof/>
              </w:rPr>
              <w:t>5</w:t>
            </w:r>
            <w:r>
              <w:rPr>
                <w:rFonts w:eastAsiaTheme="minorEastAsia"/>
                <w:noProof/>
                <w:lang w:val="nb-NO" w:eastAsia="nb-NO"/>
              </w:rPr>
              <w:tab/>
            </w:r>
            <w:r w:rsidRPr="000942ED">
              <w:rPr>
                <w:rStyle w:val="Hyperkopling"/>
                <w:noProof/>
              </w:rPr>
              <w:t>Retningslinjer for vassforsyning til sprinklaranlegg</w:t>
            </w:r>
            <w:r>
              <w:rPr>
                <w:noProof/>
                <w:webHidden/>
              </w:rPr>
              <w:tab/>
            </w:r>
            <w:r>
              <w:rPr>
                <w:noProof/>
                <w:webHidden/>
              </w:rPr>
              <w:fldChar w:fldCharType="begin"/>
            </w:r>
            <w:r>
              <w:rPr>
                <w:noProof/>
                <w:webHidden/>
              </w:rPr>
              <w:instrText xml:space="preserve"> PAGEREF _Toc36534699 \h </w:instrText>
            </w:r>
            <w:r>
              <w:rPr>
                <w:noProof/>
                <w:webHidden/>
              </w:rPr>
            </w:r>
            <w:r>
              <w:rPr>
                <w:noProof/>
                <w:webHidden/>
              </w:rPr>
              <w:fldChar w:fldCharType="separate"/>
            </w:r>
            <w:r>
              <w:rPr>
                <w:noProof/>
                <w:webHidden/>
              </w:rPr>
              <w:t>12</w:t>
            </w:r>
            <w:r>
              <w:rPr>
                <w:noProof/>
                <w:webHidden/>
              </w:rPr>
              <w:fldChar w:fldCharType="end"/>
            </w:r>
          </w:hyperlink>
        </w:p>
        <w:p w14:paraId="036A0F60" w14:textId="498B58A6" w:rsidR="00813FBF" w:rsidRDefault="00813FBF">
          <w:r>
            <w:rPr>
              <w:b/>
              <w:bCs/>
            </w:rPr>
            <w:fldChar w:fldCharType="end"/>
          </w:r>
        </w:p>
      </w:sdtContent>
    </w:sdt>
    <w:p w14:paraId="2EF1FEE5" w14:textId="77777777" w:rsidR="00CD7CE5" w:rsidRDefault="00CD7CE5" w:rsidP="00CD7CE5"/>
    <w:p w14:paraId="166504CB" w14:textId="3BF04947" w:rsidR="00162E10" w:rsidRDefault="003D5251" w:rsidP="007B2F9B">
      <w:pPr>
        <w:tabs>
          <w:tab w:val="left" w:pos="1696"/>
        </w:tabs>
      </w:pPr>
      <w:r>
        <w:tab/>
      </w:r>
    </w:p>
    <w:p w14:paraId="59BD08CB" w14:textId="5DB97DFF" w:rsidR="00D950B5" w:rsidRDefault="00D950B5">
      <w:pPr>
        <w:spacing w:after="160"/>
        <w:rPr>
          <w:i/>
        </w:rPr>
      </w:pPr>
    </w:p>
    <w:p w14:paraId="4B42EAAA" w14:textId="69D75595" w:rsidR="00132EB2" w:rsidRDefault="00132EB2" w:rsidP="009420D1">
      <w:pPr>
        <w:spacing w:line="240" w:lineRule="auto"/>
        <w:jc w:val="right"/>
        <w:rPr>
          <w:i/>
        </w:rPr>
        <w:sectPr w:rsidR="00132EB2" w:rsidSect="005F1D9E">
          <w:headerReference w:type="even" r:id="rId13"/>
          <w:headerReference w:type="default" r:id="rId14"/>
          <w:footerReference w:type="even" r:id="rId15"/>
          <w:footerReference w:type="default" r:id="rId16"/>
          <w:headerReference w:type="first" r:id="rId17"/>
          <w:footerReference w:type="first" r:id="rId18"/>
          <w:pgSz w:w="11906" w:h="16838"/>
          <w:pgMar w:top="1417" w:right="1417" w:bottom="1417" w:left="1417" w:header="567" w:footer="283" w:gutter="0"/>
          <w:pgNumType w:start="0"/>
          <w:cols w:space="708"/>
          <w:titlePg/>
          <w:docGrid w:linePitch="360"/>
        </w:sectPr>
      </w:pPr>
    </w:p>
    <w:p w14:paraId="2594FB78" w14:textId="77777777" w:rsidR="005C761E" w:rsidRDefault="005C761E" w:rsidP="00885429">
      <w:pPr>
        <w:spacing w:line="240" w:lineRule="auto"/>
        <w:jc w:val="center"/>
        <w:rPr>
          <w:i/>
        </w:rPr>
        <w:sectPr w:rsidR="005C761E" w:rsidSect="00AB3ACF">
          <w:headerReference w:type="default" r:id="rId19"/>
          <w:type w:val="continuous"/>
          <w:pgSz w:w="11906" w:h="16838"/>
          <w:pgMar w:top="1417" w:right="1417" w:bottom="1417" w:left="1417" w:header="567" w:footer="283" w:gutter="0"/>
          <w:pgNumType w:start="0"/>
          <w:cols w:space="708"/>
          <w:titlePg/>
          <w:docGrid w:linePitch="360"/>
        </w:sectPr>
      </w:pPr>
    </w:p>
    <w:p w14:paraId="4E1614C3" w14:textId="254D67D4" w:rsidR="00CD7CE5" w:rsidRPr="009420D1" w:rsidRDefault="00CD7CE5" w:rsidP="00885429">
      <w:pPr>
        <w:spacing w:line="240" w:lineRule="auto"/>
        <w:jc w:val="center"/>
        <w:rPr>
          <w:rFonts w:asciiTheme="majorHAnsi" w:eastAsiaTheme="majorEastAsia" w:hAnsiTheme="majorHAnsi" w:cstheme="majorBidi"/>
          <w:b/>
          <w:i/>
          <w:sz w:val="32"/>
          <w:szCs w:val="32"/>
        </w:rPr>
      </w:pPr>
      <w:r w:rsidRPr="009420D1">
        <w:rPr>
          <w:i/>
        </w:rPr>
        <w:br w:type="page"/>
      </w:r>
    </w:p>
    <w:p w14:paraId="40274D17" w14:textId="67C0BFD3" w:rsidR="003B6182" w:rsidRPr="003B6182" w:rsidRDefault="003B6182" w:rsidP="003B6182">
      <w:pPr>
        <w:pStyle w:val="Overskrift1"/>
      </w:pPr>
      <w:bookmarkStart w:id="0" w:name="_Toc36534685"/>
      <w:r>
        <w:lastRenderedPageBreak/>
        <w:t>Forord</w:t>
      </w:r>
      <w:bookmarkEnd w:id="0"/>
    </w:p>
    <w:p w14:paraId="3EC53EE7" w14:textId="7124A2E5" w:rsidR="001D7DF5" w:rsidRDefault="001D7DF5" w:rsidP="00FB18F2">
      <w:pPr>
        <w:pStyle w:val="NormalWeb"/>
        <w:spacing w:before="0"/>
      </w:pPr>
      <w:r w:rsidRPr="00416E7A">
        <w:t>For å hjelpe husei</w:t>
      </w:r>
      <w:r w:rsidR="00425E70" w:rsidRPr="00416E7A">
        <w:t>garar</w:t>
      </w:r>
      <w:r w:rsidRPr="00416E7A">
        <w:t xml:space="preserve"> og utbygg</w:t>
      </w:r>
      <w:r w:rsidR="008C6508">
        <w:t>j</w:t>
      </w:r>
      <w:r w:rsidR="00425E70" w:rsidRPr="00416E7A">
        <w:t>arar</w:t>
      </w:r>
      <w:r w:rsidRPr="00416E7A">
        <w:t>, samt for å lette saksbehandling</w:t>
      </w:r>
      <w:r w:rsidR="00425E70" w:rsidRPr="00416E7A">
        <w:t>a</w:t>
      </w:r>
      <w:r w:rsidRPr="00416E7A">
        <w:t xml:space="preserve"> i kommun</w:t>
      </w:r>
      <w:r w:rsidR="00425E70" w:rsidRPr="00416E7A">
        <w:t>a</w:t>
      </w:r>
      <w:r w:rsidRPr="00416E7A">
        <w:t>ne, er det</w:t>
      </w:r>
      <w:r w:rsidR="0095705D">
        <w:t xml:space="preserve"> </w:t>
      </w:r>
      <w:r w:rsidRPr="00416E7A">
        <w:t>lag</w:t>
      </w:r>
      <w:r w:rsidR="00425E70" w:rsidRPr="00416E7A">
        <w:t>a</w:t>
      </w:r>
      <w:r w:rsidRPr="00416E7A">
        <w:t xml:space="preserve"> retningslinjer for va</w:t>
      </w:r>
      <w:r w:rsidR="00425E70" w:rsidRPr="00416E7A">
        <w:t>ss</w:t>
      </w:r>
      <w:r w:rsidRPr="00416E7A">
        <w:t>forsyning til vanl</w:t>
      </w:r>
      <w:r w:rsidR="00425E70" w:rsidRPr="00416E7A">
        <w:t>e</w:t>
      </w:r>
      <w:r w:rsidRPr="00416E7A">
        <w:t>g brannslokking og til sprinkl</w:t>
      </w:r>
      <w:r w:rsidR="00425E70" w:rsidRPr="00416E7A">
        <w:t>a</w:t>
      </w:r>
      <w:r w:rsidRPr="00416E7A">
        <w:t>ranlegg.</w:t>
      </w:r>
      <w:r w:rsidR="00425E70" w:rsidRPr="00416E7A">
        <w:t xml:space="preserve"> </w:t>
      </w:r>
      <w:r w:rsidR="00416E7A">
        <w:t xml:space="preserve">Utgangspunkt for arbeidet </w:t>
      </w:r>
      <w:r w:rsidR="00C95258">
        <w:t xml:space="preserve">har vore tilsvarande retningslinjer utarbeidd i </w:t>
      </w:r>
      <w:r w:rsidR="00425E70" w:rsidRPr="00C95258">
        <w:t>Godt Vann Drammensregionen (GVD)</w:t>
      </w:r>
      <w:r w:rsidR="0076066B">
        <w:t xml:space="preserve">. </w:t>
      </w:r>
    </w:p>
    <w:p w14:paraId="6C046977" w14:textId="004EF9C3" w:rsidR="004C1431" w:rsidRDefault="004C1431" w:rsidP="00FB18F2">
      <w:pPr>
        <w:pStyle w:val="NormalWeb"/>
        <w:spacing w:before="0"/>
      </w:pPr>
    </w:p>
    <w:p w14:paraId="575310D0" w14:textId="28B8DFAB" w:rsidR="00BF703D" w:rsidRDefault="00BF703D" w:rsidP="00BF703D">
      <w:pPr>
        <w:pStyle w:val="NormalWeb"/>
        <w:spacing w:before="0"/>
      </w:pPr>
      <w:r w:rsidRPr="00F17DDF">
        <w:t>Retningslinjene forsøker å avve</w:t>
      </w:r>
      <w:r>
        <w:t>g</w:t>
      </w:r>
      <w:r w:rsidRPr="00F17DDF">
        <w:t>e og samordne dei mange interess</w:t>
      </w:r>
      <w:r>
        <w:t>ene</w:t>
      </w:r>
      <w:r w:rsidRPr="00F17DDF">
        <w:t xml:space="preserve"> og </w:t>
      </w:r>
      <w:r>
        <w:t>omsyn</w:t>
      </w:r>
      <w:r w:rsidRPr="00F17DDF">
        <w:t xml:space="preserve"> som hittil har blitt h</w:t>
      </w:r>
      <w:r>
        <w:t>a</w:t>
      </w:r>
      <w:r w:rsidRPr="00F17DDF">
        <w:t>ndtert sektorvis, og med til dels for lite samarbeid mellom va</w:t>
      </w:r>
      <w:r>
        <w:t>ss</w:t>
      </w:r>
      <w:r w:rsidRPr="00F17DDF">
        <w:t>verk</w:t>
      </w:r>
      <w:r>
        <w:t>a</w:t>
      </w:r>
      <w:r w:rsidRPr="00F17DDF">
        <w:t>, brannvesenet og plan-/bygningsetat</w:t>
      </w:r>
      <w:r>
        <w:t>a</w:t>
      </w:r>
      <w:r w:rsidRPr="00F17DDF">
        <w:t>ne.</w:t>
      </w:r>
    </w:p>
    <w:p w14:paraId="5769705F" w14:textId="0308D0C5" w:rsidR="00BF703D" w:rsidRDefault="00BF703D" w:rsidP="00BF703D">
      <w:pPr>
        <w:pStyle w:val="NormalWeb"/>
        <w:spacing w:before="0"/>
      </w:pPr>
    </w:p>
    <w:p w14:paraId="043DCA65" w14:textId="7A10400D" w:rsidR="00BF703D" w:rsidRPr="00F17DDF" w:rsidRDefault="00BF703D" w:rsidP="00BF703D">
      <w:pPr>
        <w:pStyle w:val="NormalWeb"/>
        <w:spacing w:before="0"/>
      </w:pPr>
      <w:r w:rsidRPr="007644CE">
        <w:t>Sentralt her vil vere drikkevassforskrifta sine kra</w:t>
      </w:r>
      <w:r w:rsidR="00C95692" w:rsidRPr="007644CE">
        <w:t>v til</w:t>
      </w:r>
      <w:r w:rsidR="00681558" w:rsidRPr="007644CE">
        <w:t xml:space="preserve"> tryg</w:t>
      </w:r>
      <w:r w:rsidR="00830A32" w:rsidRPr="007644CE">
        <w:t>t</w:t>
      </w:r>
      <w:r w:rsidR="00681558" w:rsidRPr="007644CE">
        <w:t xml:space="preserve"> og </w:t>
      </w:r>
      <w:proofErr w:type="spellStart"/>
      <w:r w:rsidR="005A07DC" w:rsidRPr="007644CE">
        <w:t>kvalitetsmessig</w:t>
      </w:r>
      <w:proofErr w:type="spellEnd"/>
      <w:r w:rsidR="005A07DC" w:rsidRPr="007644CE">
        <w:t xml:space="preserve"> tilfred</w:t>
      </w:r>
      <w:r w:rsidR="00BD6D91" w:rsidRPr="007644CE">
        <w:t>s</w:t>
      </w:r>
      <w:r w:rsidR="005A07DC" w:rsidRPr="007644CE">
        <w:t>stillande drikkevatn vurdert opp mot krav</w:t>
      </w:r>
      <w:r w:rsidR="00EE2177" w:rsidRPr="007644CE">
        <w:t>a</w:t>
      </w:r>
      <w:r w:rsidR="005A07DC" w:rsidRPr="007644CE">
        <w:t xml:space="preserve"> </w:t>
      </w:r>
      <w:r w:rsidR="005221F7" w:rsidRPr="007644CE">
        <w:t xml:space="preserve"> </w:t>
      </w:r>
      <w:r w:rsidR="0095622E" w:rsidRPr="007644CE">
        <w:t>kommun</w:t>
      </w:r>
      <w:r w:rsidR="00956E8C" w:rsidRPr="007644CE">
        <w:t>en</w:t>
      </w:r>
      <w:r w:rsidR="005221F7" w:rsidRPr="007644CE">
        <w:t xml:space="preserve"> </w:t>
      </w:r>
      <w:r w:rsidR="00EE2177" w:rsidRPr="007644CE">
        <w:t xml:space="preserve">har for </w:t>
      </w:r>
      <w:r w:rsidR="00916363" w:rsidRPr="007644CE">
        <w:t>å sørgje for tilfreds</w:t>
      </w:r>
      <w:r w:rsidR="00BD6D91" w:rsidRPr="007644CE">
        <w:t>s</w:t>
      </w:r>
      <w:r w:rsidR="00916363" w:rsidRPr="007644CE">
        <w:t xml:space="preserve">tillande </w:t>
      </w:r>
      <w:proofErr w:type="spellStart"/>
      <w:r w:rsidR="00916363" w:rsidRPr="007644CE">
        <w:t>slokkevassm</w:t>
      </w:r>
      <w:r w:rsidR="00BD6D91" w:rsidRPr="007644CE">
        <w:t>e</w:t>
      </w:r>
      <w:r w:rsidR="00916363" w:rsidRPr="007644CE">
        <w:t>ngde</w:t>
      </w:r>
      <w:proofErr w:type="spellEnd"/>
      <w:r w:rsidR="00916363" w:rsidRPr="007644CE">
        <w:t xml:space="preserve"> og </w:t>
      </w:r>
      <w:r w:rsidR="0015207F" w:rsidRPr="007644CE">
        <w:t>vatn til sprinklarvatn.</w:t>
      </w:r>
      <w:r w:rsidR="0095622E" w:rsidRPr="00145955">
        <w:t xml:space="preserve"> </w:t>
      </w:r>
      <w:r w:rsidR="00140EFC" w:rsidRPr="00145955">
        <w:t xml:space="preserve"> </w:t>
      </w:r>
    </w:p>
    <w:p w14:paraId="70D0674F" w14:textId="77777777" w:rsidR="004C1431" w:rsidRPr="00C95258" w:rsidRDefault="004C1431" w:rsidP="00FB18F2">
      <w:pPr>
        <w:pStyle w:val="NormalWeb"/>
        <w:spacing w:before="0"/>
      </w:pPr>
    </w:p>
    <w:p w14:paraId="2E010C51" w14:textId="1048BC5C" w:rsidR="001D7DF5" w:rsidRPr="00F44731" w:rsidRDefault="001D7DF5" w:rsidP="00FB18F2">
      <w:pPr>
        <w:pStyle w:val="NormalWeb"/>
        <w:spacing w:before="0"/>
      </w:pPr>
      <w:r w:rsidRPr="00C95258">
        <w:t>Retningslinjene er lag</w:t>
      </w:r>
      <w:r w:rsidR="00C95258" w:rsidRPr="00C95258">
        <w:t>a</w:t>
      </w:r>
      <w:r w:rsidRPr="00C95258">
        <w:t xml:space="preserve"> av representant</w:t>
      </w:r>
      <w:r w:rsidR="00C95258" w:rsidRPr="00C95258">
        <w:t>a</w:t>
      </w:r>
      <w:r w:rsidRPr="00C95258">
        <w:t>r for brannvesenet, VA-etat</w:t>
      </w:r>
      <w:r w:rsidR="00C95258">
        <w:t>a</w:t>
      </w:r>
      <w:r w:rsidRPr="00C95258">
        <w:t>ne samt plan- og bygningsmyndighe</w:t>
      </w:r>
      <w:r w:rsidR="00C95258">
        <w:t>i</w:t>
      </w:r>
      <w:r w:rsidRPr="00C95258">
        <w:t>tene</w:t>
      </w:r>
      <w:r w:rsidR="000A608C">
        <w:t xml:space="preserve">. </w:t>
      </w:r>
      <w:r w:rsidR="000A608C" w:rsidRPr="00F44731">
        <w:t>D</w:t>
      </w:r>
      <w:r w:rsidR="00C22A0F" w:rsidRPr="00F44731">
        <w:t xml:space="preserve">et er desse </w:t>
      </w:r>
      <w:r w:rsidRPr="00F44731">
        <w:t>som forvalt</w:t>
      </w:r>
      <w:r w:rsidR="00F44731">
        <w:t>a</w:t>
      </w:r>
      <w:r w:rsidRPr="00F44731">
        <w:t>r regelverket på dette området. Retningslinjene er også lag</w:t>
      </w:r>
      <w:r w:rsidR="00F44731" w:rsidRPr="00F44731">
        <w:t>a</w:t>
      </w:r>
      <w:r w:rsidRPr="00F44731">
        <w:t xml:space="preserve"> for å informere om de</w:t>
      </w:r>
      <w:r w:rsidR="00F44731" w:rsidRPr="00F44731">
        <w:t>i</w:t>
      </w:r>
      <w:r w:rsidRPr="00F44731">
        <w:t xml:space="preserve"> krav</w:t>
      </w:r>
      <w:r w:rsidR="00F44731">
        <w:t>a</w:t>
      </w:r>
      <w:r w:rsidRPr="00F44731">
        <w:t xml:space="preserve"> va</w:t>
      </w:r>
      <w:r w:rsidR="00F44731">
        <w:t>ss</w:t>
      </w:r>
      <w:r w:rsidRPr="00F44731">
        <w:t>verk</w:t>
      </w:r>
      <w:r w:rsidR="00F44731">
        <w:t>a</w:t>
      </w:r>
      <w:r w:rsidRPr="00F44731">
        <w:t xml:space="preserve"> må stille for å sikre trygg drikkeva</w:t>
      </w:r>
      <w:r w:rsidR="00F44731">
        <w:t>s</w:t>
      </w:r>
      <w:r w:rsidRPr="00F44731">
        <w:t>skvalitet</w:t>
      </w:r>
      <w:r w:rsidR="005938CD">
        <w:t>.</w:t>
      </w:r>
    </w:p>
    <w:p w14:paraId="7942548B" w14:textId="77777777" w:rsidR="00FB18F2" w:rsidRPr="00F44731" w:rsidRDefault="00FB18F2" w:rsidP="00FB18F2">
      <w:pPr>
        <w:pStyle w:val="NormalWeb"/>
        <w:spacing w:before="0"/>
        <w:rPr>
          <w:sz w:val="12"/>
        </w:rPr>
      </w:pPr>
    </w:p>
    <w:p w14:paraId="6C7D5597" w14:textId="77777777" w:rsidR="00956B60" w:rsidRPr="00F17DDF" w:rsidRDefault="00956B60" w:rsidP="00FB18F2">
      <w:pPr>
        <w:pStyle w:val="NormalWeb"/>
        <w:spacing w:before="0"/>
        <w:rPr>
          <w:bCs/>
          <w:sz w:val="12"/>
        </w:rPr>
      </w:pPr>
    </w:p>
    <w:p w14:paraId="392B2B54" w14:textId="2862101C" w:rsidR="001A08FC" w:rsidRPr="001A08FC" w:rsidRDefault="001A08FC" w:rsidP="00FB18F2">
      <w:r w:rsidRPr="001A08FC">
        <w:t>Kapasitetskart</w:t>
      </w:r>
      <w:r w:rsidR="00B85BAF">
        <w:t>,</w:t>
      </w:r>
      <w:r w:rsidRPr="001A08FC">
        <w:t xml:space="preserve"> </w:t>
      </w:r>
      <w:r w:rsidR="00701E9D">
        <w:t>basert på modellutrekningar(Epanet</w:t>
      </w:r>
      <w:r w:rsidR="00AA3BC8">
        <w:t xml:space="preserve"> eller tilsvarande) </w:t>
      </w:r>
      <w:r w:rsidRPr="001A08FC">
        <w:t>for den offentlege vassforsyninga</w:t>
      </w:r>
      <w:r w:rsidR="00B52C39">
        <w:t>,</w:t>
      </w:r>
      <w:r w:rsidRPr="001A08FC">
        <w:t xml:space="preserve"> er</w:t>
      </w:r>
      <w:r>
        <w:t xml:space="preserve"> </w:t>
      </w:r>
      <w:r w:rsidR="00F9137E">
        <w:t xml:space="preserve">ein viktig føresetnad for å kunne </w:t>
      </w:r>
      <w:r w:rsidR="00FE07ED">
        <w:t xml:space="preserve">vurdere </w:t>
      </w:r>
      <w:r w:rsidR="00A57635">
        <w:t xml:space="preserve">status i høve til </w:t>
      </w:r>
      <w:proofErr w:type="spellStart"/>
      <w:r w:rsidR="00A57635">
        <w:t>slokkevatn</w:t>
      </w:r>
      <w:proofErr w:type="spellEnd"/>
      <w:r w:rsidR="00A57635">
        <w:t xml:space="preserve"> og uttak av sprinklarvatn. </w:t>
      </w:r>
      <w:r w:rsidR="00AA3BC8">
        <w:t>Ein del kommunar har dette på plass, men ikkje alle.</w:t>
      </w:r>
      <w:r w:rsidR="00390A1D">
        <w:t xml:space="preserve"> </w:t>
      </w:r>
    </w:p>
    <w:p w14:paraId="1117822C" w14:textId="77777777" w:rsidR="001A08FC" w:rsidRPr="001A08FC" w:rsidRDefault="001A08FC" w:rsidP="00FB18F2"/>
    <w:p w14:paraId="7D682E6A" w14:textId="4ADCB5DB" w:rsidR="001D7DF5" w:rsidRPr="008B611F" w:rsidRDefault="001D7DF5" w:rsidP="00FB18F2">
      <w:r w:rsidRPr="00EA12C6">
        <w:t>Mange område har privat va</w:t>
      </w:r>
      <w:r w:rsidR="00E617FA" w:rsidRPr="00EA12C6">
        <w:t>ss</w:t>
      </w:r>
      <w:r w:rsidRPr="00EA12C6">
        <w:t>forsyning. Retningslinjene er primært lag</w:t>
      </w:r>
      <w:r w:rsidR="00E617FA" w:rsidRPr="00EA12C6">
        <w:t>a</w:t>
      </w:r>
      <w:r w:rsidRPr="00EA12C6">
        <w:t xml:space="preserve"> for å ivareta </w:t>
      </w:r>
      <w:r w:rsidR="00E617FA" w:rsidRPr="00EA12C6">
        <w:t xml:space="preserve">behova og interessene til </w:t>
      </w:r>
      <w:r w:rsidRPr="00EA12C6">
        <w:t>de</w:t>
      </w:r>
      <w:r w:rsidR="00E617FA" w:rsidRPr="00EA12C6">
        <w:t>i</w:t>
      </w:r>
      <w:r w:rsidRPr="00EA12C6">
        <w:t xml:space="preserve"> kommunale va</w:t>
      </w:r>
      <w:r w:rsidR="00DE5881">
        <w:t>s</w:t>
      </w:r>
      <w:r w:rsidR="00F42ABA">
        <w:t>s</w:t>
      </w:r>
      <w:r w:rsidRPr="00EA12C6">
        <w:t>verk</w:t>
      </w:r>
      <w:r w:rsidR="00E617FA" w:rsidRPr="00EA12C6">
        <w:t>a</w:t>
      </w:r>
      <w:r w:rsidRPr="00EA12C6">
        <w:t xml:space="preserve">. </w:t>
      </w:r>
      <w:r w:rsidRPr="00F42ABA">
        <w:t xml:space="preserve">Likevel </w:t>
      </w:r>
      <w:r w:rsidR="00EA12C6" w:rsidRPr="00F42ABA">
        <w:t>blir det tilrådd at også dei</w:t>
      </w:r>
      <w:r w:rsidRPr="00F42ABA">
        <w:t xml:space="preserve"> private fellesva</w:t>
      </w:r>
      <w:r w:rsidR="00EA12C6" w:rsidRPr="00F42ABA">
        <w:t>ss</w:t>
      </w:r>
      <w:r w:rsidRPr="00F42ABA">
        <w:t>verk</w:t>
      </w:r>
      <w:r w:rsidR="00EA12C6" w:rsidRPr="00F42ABA">
        <w:t>a</w:t>
      </w:r>
      <w:r w:rsidRPr="00F42ABA">
        <w:t xml:space="preserve"> å legge </w:t>
      </w:r>
      <w:r w:rsidR="00DF47A2">
        <w:t xml:space="preserve">desse </w:t>
      </w:r>
      <w:r w:rsidRPr="00F42ABA">
        <w:t>retningslinjene til grunn for si v</w:t>
      </w:r>
      <w:r w:rsidR="00F42ABA" w:rsidRPr="00F42ABA">
        <w:t>e</w:t>
      </w:r>
      <w:r w:rsidRPr="00F42ABA">
        <w:t>rk</w:t>
      </w:r>
      <w:r w:rsidR="00F42ABA" w:rsidRPr="00F42ABA">
        <w:t>s</w:t>
      </w:r>
      <w:r w:rsidR="00F42ABA">
        <w:t>emd</w:t>
      </w:r>
      <w:r w:rsidRPr="00F42ABA">
        <w:t xml:space="preserve">, </w:t>
      </w:r>
      <w:r w:rsidR="00F42ABA">
        <w:t xml:space="preserve">mellom </w:t>
      </w:r>
      <w:r w:rsidRPr="00F42ABA">
        <w:t>ann</w:t>
      </w:r>
      <w:r w:rsidR="00F42ABA">
        <w:t>a</w:t>
      </w:r>
      <w:r w:rsidRPr="00F42ABA">
        <w:t xml:space="preserve"> for sprinkl</w:t>
      </w:r>
      <w:r w:rsidR="009A7695">
        <w:t>ar</w:t>
      </w:r>
      <w:r w:rsidR="00F42ABA">
        <w:t>anlegg</w:t>
      </w:r>
      <w:r w:rsidRPr="00F42ABA">
        <w:t xml:space="preserve">. </w:t>
      </w:r>
      <w:r w:rsidRPr="008B611F">
        <w:t>Ved byggesaksbehandling</w:t>
      </w:r>
      <w:r w:rsidR="00DD6C19" w:rsidRPr="008B611F">
        <w:t>a</w:t>
      </w:r>
      <w:r w:rsidRPr="008B611F">
        <w:t xml:space="preserve"> vil det bli s</w:t>
      </w:r>
      <w:r w:rsidR="00DD6C19" w:rsidRPr="008B611F">
        <w:t>et</w:t>
      </w:r>
      <w:r w:rsidRPr="008B611F">
        <w:t>t de</w:t>
      </w:r>
      <w:r w:rsidR="00DD6C19" w:rsidRPr="008B611F">
        <w:t>i</w:t>
      </w:r>
      <w:r w:rsidRPr="008B611F">
        <w:t xml:space="preserve"> same krav</w:t>
      </w:r>
      <w:r w:rsidR="00DD6C19" w:rsidRPr="008B611F">
        <w:t>a</w:t>
      </w:r>
      <w:r w:rsidRPr="008B611F">
        <w:t xml:space="preserve"> til </w:t>
      </w:r>
      <w:proofErr w:type="spellStart"/>
      <w:r w:rsidRPr="008B611F">
        <w:t>slokkeva</w:t>
      </w:r>
      <w:r w:rsidR="008B611F">
        <w:t>t</w:t>
      </w:r>
      <w:r w:rsidRPr="008B611F">
        <w:t>n</w:t>
      </w:r>
      <w:proofErr w:type="spellEnd"/>
      <w:r w:rsidRPr="008B611F">
        <w:t xml:space="preserve"> uavhengig av om va</w:t>
      </w:r>
      <w:r w:rsidR="008B611F">
        <w:t>ss</w:t>
      </w:r>
      <w:r w:rsidRPr="008B611F">
        <w:t>forsyning</w:t>
      </w:r>
      <w:r w:rsidR="008B611F">
        <w:t>a</w:t>
      </w:r>
      <w:r w:rsidRPr="008B611F">
        <w:t xml:space="preserve"> er kommunal eller privat. </w:t>
      </w:r>
    </w:p>
    <w:p w14:paraId="20C9968A" w14:textId="77777777" w:rsidR="00FB18F2" w:rsidRPr="008B611F" w:rsidRDefault="00FB18F2" w:rsidP="00FB18F2">
      <w:pPr>
        <w:rPr>
          <w:sz w:val="12"/>
        </w:rPr>
      </w:pPr>
    </w:p>
    <w:p w14:paraId="70A0F3B0" w14:textId="726D311A" w:rsidR="001D7DF5" w:rsidRPr="008B611F" w:rsidRDefault="001D7DF5" w:rsidP="00FB18F2">
      <w:r w:rsidRPr="008B611F">
        <w:t>Tilsvar</w:t>
      </w:r>
      <w:r w:rsidR="009A7695">
        <w:t>an</w:t>
      </w:r>
      <w:r w:rsidRPr="008B611F">
        <w:t>de gjeld også ved endring</w:t>
      </w:r>
      <w:r w:rsidR="008B611F" w:rsidRPr="008B611F">
        <w:t>a</w:t>
      </w:r>
      <w:r w:rsidRPr="008B611F">
        <w:t>r i va</w:t>
      </w:r>
      <w:r w:rsidR="008B611F" w:rsidRPr="008B611F">
        <w:t>s</w:t>
      </w:r>
      <w:r w:rsidR="008B611F">
        <w:t>s</w:t>
      </w:r>
      <w:r w:rsidRPr="008B611F">
        <w:t>forsyning</w:t>
      </w:r>
      <w:r w:rsidR="008B611F">
        <w:t>a</w:t>
      </w:r>
      <w:r w:rsidRPr="008B611F">
        <w:t>, for eksempel ved le</w:t>
      </w:r>
      <w:r w:rsidR="009A7695">
        <w:t>i</w:t>
      </w:r>
      <w:r w:rsidRPr="008B611F">
        <w:t>dningsforny</w:t>
      </w:r>
      <w:r w:rsidR="009A7695">
        <w:t>ingar</w:t>
      </w:r>
      <w:r w:rsidRPr="008B611F">
        <w:t xml:space="preserve">. </w:t>
      </w:r>
    </w:p>
    <w:p w14:paraId="69B192AF" w14:textId="77777777" w:rsidR="00FB18F2" w:rsidRPr="008B611F" w:rsidRDefault="00FB18F2" w:rsidP="00FB18F2">
      <w:pPr>
        <w:rPr>
          <w:sz w:val="12"/>
        </w:rPr>
      </w:pPr>
    </w:p>
    <w:p w14:paraId="5C552534" w14:textId="1291B678" w:rsidR="001D7DF5" w:rsidRPr="00D91856" w:rsidRDefault="001D7DF5" w:rsidP="00FB18F2">
      <w:r w:rsidRPr="003D00B3">
        <w:t>Forskrift</w:t>
      </w:r>
      <w:r w:rsidR="00D91856">
        <w:t xml:space="preserve">a </w:t>
      </w:r>
      <w:r w:rsidRPr="003D00B3">
        <w:t>om Brannforebygging kom i ny utg</w:t>
      </w:r>
      <w:r w:rsidR="003D00B3" w:rsidRPr="003D00B3">
        <w:t>åv</w:t>
      </w:r>
      <w:r w:rsidRPr="003D00B3">
        <w:t>e fr</w:t>
      </w:r>
      <w:r w:rsidR="003D00B3" w:rsidRPr="003D00B3">
        <w:t>å</w:t>
      </w:r>
      <w:r w:rsidRPr="003D00B3">
        <w:t xml:space="preserve"> januar 2016. I oppfølging</w:t>
      </w:r>
      <w:r w:rsidR="003D00B3" w:rsidRPr="003D00B3">
        <w:t>a</w:t>
      </w:r>
      <w:r w:rsidRPr="003D00B3">
        <w:t xml:space="preserve"> av denne lag</w:t>
      </w:r>
      <w:r w:rsidR="003D00B3" w:rsidRPr="003D00B3">
        <w:t>a</w:t>
      </w:r>
      <w:r w:rsidRPr="003D00B3">
        <w:t xml:space="preserve"> DSB (Direktoratet for </w:t>
      </w:r>
      <w:proofErr w:type="spellStart"/>
      <w:r w:rsidRPr="003D00B3">
        <w:t>Samfunnssikkerhet</w:t>
      </w:r>
      <w:proofErr w:type="spellEnd"/>
      <w:r w:rsidRPr="003D00B3">
        <w:t xml:space="preserve"> og Beredskap) i august 2016 e</w:t>
      </w:r>
      <w:r w:rsidR="003D00B3" w:rsidRPr="003D00B3">
        <w:t>i</w:t>
      </w:r>
      <w:r w:rsidRPr="003D00B3">
        <w:t xml:space="preserve"> svært viktig </w:t>
      </w:r>
      <w:r w:rsidR="003D00B3">
        <w:t>rettleiing</w:t>
      </w:r>
      <w:r w:rsidRPr="003D00B3">
        <w:t xml:space="preserve"> som presiserer og tydel</w:t>
      </w:r>
      <w:r w:rsidR="00F53978">
        <w:t>e</w:t>
      </w:r>
      <w:r w:rsidRPr="003D00B3">
        <w:t>ggj</w:t>
      </w:r>
      <w:r w:rsidR="00DE2A9B">
        <w:t>e</w:t>
      </w:r>
      <w:r w:rsidRPr="003D00B3">
        <w:t xml:space="preserve">r </w:t>
      </w:r>
      <w:r w:rsidR="00DE2A9B">
        <w:t>den</w:t>
      </w:r>
      <w:r w:rsidRPr="003D00B3">
        <w:t xml:space="preserve"> generelle roll</w:t>
      </w:r>
      <w:r w:rsidR="00DE2A9B">
        <w:t xml:space="preserve">a til </w:t>
      </w:r>
      <w:r w:rsidR="00DE2A9B" w:rsidRPr="003D00B3">
        <w:t>kommunen</w:t>
      </w:r>
      <w:r w:rsidRPr="003D00B3">
        <w:t xml:space="preserve"> og</w:t>
      </w:r>
      <w:r w:rsidR="0000012A">
        <w:t xml:space="preserve"> rolla til </w:t>
      </w:r>
      <w:r w:rsidRPr="003D00B3">
        <w:t>va</w:t>
      </w:r>
      <w:r w:rsidR="0000012A">
        <w:t>ss</w:t>
      </w:r>
      <w:r w:rsidRPr="003D00B3">
        <w:t>verk</w:t>
      </w:r>
      <w:r w:rsidR="0000012A">
        <w:t>a</w:t>
      </w:r>
      <w:r w:rsidRPr="003D00B3">
        <w:t xml:space="preserve">. </w:t>
      </w:r>
      <w:r w:rsidRPr="00783ADD">
        <w:t xml:space="preserve">Det </w:t>
      </w:r>
      <w:r w:rsidR="0000012A" w:rsidRPr="00783ADD">
        <w:t>blir her vist til</w:t>
      </w:r>
      <w:r w:rsidRPr="00783ADD">
        <w:t xml:space="preserve"> </w:t>
      </w:r>
      <w:r w:rsidR="0000012A" w:rsidRPr="00783ADD">
        <w:t xml:space="preserve">rettleiinga </w:t>
      </w:r>
      <w:r w:rsidRPr="00783ADD">
        <w:t>til § 21 «</w:t>
      </w:r>
      <w:proofErr w:type="spellStart"/>
      <w:r w:rsidRPr="00783ADD">
        <w:t>Vannforsyning</w:t>
      </w:r>
      <w:proofErr w:type="spellEnd"/>
      <w:r w:rsidRPr="00783ADD">
        <w:t>» i forskrift</w:t>
      </w:r>
      <w:r w:rsidR="00783ADD">
        <w:t>a</w:t>
      </w:r>
      <w:r w:rsidRPr="00783ADD">
        <w:t xml:space="preserve">. </w:t>
      </w:r>
      <w:r w:rsidR="00783ADD" w:rsidRPr="00783ADD">
        <w:t xml:space="preserve">Rettleiinga </w:t>
      </w:r>
      <w:r w:rsidRPr="00783ADD">
        <w:t>kan last</w:t>
      </w:r>
      <w:r w:rsidR="00783ADD">
        <w:t>ast</w:t>
      </w:r>
      <w:r w:rsidRPr="00783ADD">
        <w:t xml:space="preserve"> ned her:</w:t>
      </w:r>
      <w:r w:rsidR="00FB18F2" w:rsidRPr="00783ADD">
        <w:t xml:space="preserve"> </w:t>
      </w:r>
      <w:hyperlink r:id="rId20">
        <w:r w:rsidRPr="00783ADD">
          <w:rPr>
            <w:rStyle w:val="Hyperkopling"/>
          </w:rPr>
          <w:t>https://www.dsb.no/lover/brannvern-brannvesen-nodnett/veiledere/veiledning-til-forskrift-om-brannforebygging/</w:t>
        </w:r>
      </w:hyperlink>
      <w:r w:rsidRPr="00783ADD">
        <w:t xml:space="preserve">. </w:t>
      </w:r>
      <w:r w:rsidRPr="00D91856">
        <w:t xml:space="preserve">Det </w:t>
      </w:r>
      <w:r w:rsidR="00C57129" w:rsidRPr="00D91856">
        <w:t xml:space="preserve">blir elles synt til </w:t>
      </w:r>
      <w:r w:rsidRPr="00D91856">
        <w:t xml:space="preserve"> </w:t>
      </w:r>
      <w:hyperlink r:id="rId21">
        <w:r w:rsidRPr="00D91856">
          <w:rPr>
            <w:rStyle w:val="Hyperkopling"/>
          </w:rPr>
          <w:t>www.dsb.no</w:t>
        </w:r>
      </w:hyperlink>
      <w:r w:rsidRPr="00D91856">
        <w:t xml:space="preserve"> .</w:t>
      </w:r>
    </w:p>
    <w:p w14:paraId="49812FBB" w14:textId="77777777" w:rsidR="00FB18F2" w:rsidRPr="00D91856" w:rsidRDefault="00FB18F2" w:rsidP="00FB18F2">
      <w:pPr>
        <w:rPr>
          <w:sz w:val="12"/>
        </w:rPr>
      </w:pPr>
    </w:p>
    <w:p w14:paraId="303033C2" w14:textId="77777777" w:rsidR="00FB18F2" w:rsidRPr="00D91856" w:rsidRDefault="00FB18F2" w:rsidP="00FB18F2">
      <w:pPr>
        <w:rPr>
          <w:sz w:val="12"/>
        </w:rPr>
      </w:pPr>
    </w:p>
    <w:p w14:paraId="443E769D" w14:textId="32AAE960" w:rsidR="001D7DF5" w:rsidRPr="00D91856" w:rsidRDefault="001D7DF5" w:rsidP="00FB18F2">
      <w:r w:rsidRPr="00B476D9">
        <w:t>Byggteknisk forskrift kom i ny utg</w:t>
      </w:r>
      <w:r w:rsidR="00B476D9" w:rsidRPr="00B476D9">
        <w:t>å</w:t>
      </w:r>
      <w:r w:rsidRPr="00B476D9">
        <w:t xml:space="preserve">ve i 2017, og denne er implementert. </w:t>
      </w:r>
    </w:p>
    <w:p w14:paraId="2B593669" w14:textId="77777777" w:rsidR="00FB18F2" w:rsidRPr="00D91856" w:rsidRDefault="00FB18F2" w:rsidP="00FB18F2">
      <w:pPr>
        <w:rPr>
          <w:bCs/>
          <w:sz w:val="12"/>
        </w:rPr>
      </w:pPr>
    </w:p>
    <w:p w14:paraId="188917AA" w14:textId="5F451480" w:rsidR="001D7DF5" w:rsidRPr="00D91856" w:rsidRDefault="001D7DF5" w:rsidP="00FB18F2">
      <w:r w:rsidRPr="00D91856">
        <w:t xml:space="preserve">Det </w:t>
      </w:r>
      <w:r w:rsidR="00D91CDA" w:rsidRPr="00D91856">
        <w:t xml:space="preserve">blir og </w:t>
      </w:r>
      <w:r w:rsidRPr="00D91856">
        <w:t>vis</w:t>
      </w:r>
      <w:r w:rsidR="00D91CDA" w:rsidRPr="00D91856">
        <w:t>t</w:t>
      </w:r>
      <w:r w:rsidRPr="00D91856">
        <w:t xml:space="preserve"> til VA-Miljøblad nr. 82 og til</w:t>
      </w:r>
      <w:r w:rsidR="00B476D9" w:rsidRPr="00D91856">
        <w:t xml:space="preserve"> rapp</w:t>
      </w:r>
      <w:r w:rsidR="00D91CDA" w:rsidRPr="00D91856">
        <w:t>o</w:t>
      </w:r>
      <w:r w:rsidR="00B476D9" w:rsidRPr="00D91856">
        <w:t xml:space="preserve">rten frå </w:t>
      </w:r>
      <w:r w:rsidRPr="00D91856">
        <w:t xml:space="preserve"> Norsk Vann 2016/218 «Vann til brannslokking og </w:t>
      </w:r>
      <w:proofErr w:type="spellStart"/>
      <w:r w:rsidRPr="00D91856">
        <w:t>sprinkleranlegg</w:t>
      </w:r>
      <w:proofErr w:type="spellEnd"/>
      <w:r w:rsidRPr="00D91856">
        <w:t xml:space="preserve">». </w:t>
      </w:r>
    </w:p>
    <w:p w14:paraId="5E5D8D1A" w14:textId="77777777" w:rsidR="00FB18F2" w:rsidRPr="00D91856" w:rsidRDefault="00FB18F2" w:rsidP="00FB18F2">
      <w:pPr>
        <w:rPr>
          <w:bCs/>
          <w:sz w:val="12"/>
        </w:rPr>
      </w:pPr>
    </w:p>
    <w:p w14:paraId="45FB0F10" w14:textId="137B12E9" w:rsidR="001D7DF5" w:rsidRPr="00D91856" w:rsidRDefault="001D7DF5" w:rsidP="00FB18F2">
      <w:pPr>
        <w:rPr>
          <w:bCs/>
          <w:sz w:val="12"/>
        </w:rPr>
      </w:pPr>
      <w:r w:rsidRPr="00D91856">
        <w:br/>
      </w:r>
    </w:p>
    <w:p w14:paraId="4B7DB2E0" w14:textId="77777777" w:rsidR="00FB18F2" w:rsidRPr="00D91856" w:rsidRDefault="00FB18F2" w:rsidP="00FB18F2">
      <w:pPr>
        <w:rPr>
          <w:bCs/>
          <w:sz w:val="12"/>
        </w:rPr>
      </w:pPr>
    </w:p>
    <w:p w14:paraId="5B407B6B" w14:textId="77777777" w:rsidR="001F5E41" w:rsidRPr="00D91856" w:rsidRDefault="001F5E41">
      <w:pPr>
        <w:spacing w:after="160"/>
      </w:pPr>
      <w:bookmarkStart w:id="1" w:name="_Toc294511348"/>
      <w:bookmarkStart w:id="2" w:name="_Toc453923423"/>
      <w:bookmarkStart w:id="3" w:name="_Toc454865987"/>
      <w:r w:rsidRPr="00D91856">
        <w:br w:type="page"/>
      </w:r>
    </w:p>
    <w:p w14:paraId="23829B06" w14:textId="676D0738" w:rsidR="006656F2" w:rsidRDefault="006656F2" w:rsidP="006656F2">
      <w:pPr>
        <w:pStyle w:val="Overskrift1"/>
      </w:pPr>
      <w:bookmarkStart w:id="4" w:name="_Toc36534686"/>
      <w:r>
        <w:lastRenderedPageBreak/>
        <w:t>Defi</w:t>
      </w:r>
      <w:r w:rsidR="00677CA8">
        <w:t>ni</w:t>
      </w:r>
      <w:r w:rsidR="009718AE">
        <w:t>sjon</w:t>
      </w:r>
      <w:r w:rsidR="0047496F">
        <w:t>ar</w:t>
      </w:r>
      <w:bookmarkEnd w:id="4"/>
    </w:p>
    <w:p w14:paraId="357C3C84" w14:textId="2883A3DC" w:rsidR="00CB7ED5" w:rsidRPr="00EA4042" w:rsidRDefault="00CF47AC" w:rsidP="00FB18F2">
      <w:r w:rsidRPr="00B32977">
        <w:t xml:space="preserve">I </w:t>
      </w:r>
      <w:r w:rsidR="007F409A" w:rsidRPr="00B32977">
        <w:t>forsk</w:t>
      </w:r>
      <w:r w:rsidR="00AB15D7" w:rsidRPr="00B32977">
        <w:t>r</w:t>
      </w:r>
      <w:r w:rsidR="007F409A" w:rsidRPr="00B32977">
        <w:t>ifter og rettleiin</w:t>
      </w:r>
      <w:r w:rsidR="00EA4042" w:rsidRPr="00B32977">
        <w:t>g</w:t>
      </w:r>
      <w:r w:rsidR="00AB15D7" w:rsidRPr="00B32977">
        <w:t xml:space="preserve">ar </w:t>
      </w:r>
      <w:r w:rsidR="00B32977" w:rsidRPr="00B32977">
        <w:t>for</w:t>
      </w:r>
      <w:r w:rsidR="00AB15D7" w:rsidRPr="00B32977">
        <w:t xml:space="preserve"> </w:t>
      </w:r>
      <w:proofErr w:type="spellStart"/>
      <w:r w:rsidR="00AB15D7" w:rsidRPr="00B32977">
        <w:t>slokkevatn</w:t>
      </w:r>
      <w:proofErr w:type="spellEnd"/>
      <w:r w:rsidR="00AB15D7" w:rsidRPr="00B32977">
        <w:t xml:space="preserve"> og uttak av sp</w:t>
      </w:r>
      <w:r w:rsidR="0029687F" w:rsidRPr="00B32977">
        <w:t>riklarvatn</w:t>
      </w:r>
      <w:r w:rsidR="007F409A" w:rsidRPr="00B32977">
        <w:t xml:space="preserve"> </w:t>
      </w:r>
      <w:r w:rsidR="00857406">
        <w:t>frå sentrale styres</w:t>
      </w:r>
      <w:r w:rsidR="00BE76BF">
        <w:t>makter,</w:t>
      </w:r>
      <w:r w:rsidR="007F409A" w:rsidRPr="00B32977">
        <w:t xml:space="preserve"> </w:t>
      </w:r>
      <w:r w:rsidR="009F62CC">
        <w:t xml:space="preserve">er </w:t>
      </w:r>
      <w:r w:rsidR="007F409A" w:rsidRPr="00B32977">
        <w:t>det til dels bruk ord og omgrep</w:t>
      </w:r>
      <w:r w:rsidR="00B85403" w:rsidRPr="00B32977">
        <w:t xml:space="preserve"> </w:t>
      </w:r>
      <w:r w:rsidR="00B32977" w:rsidRPr="00B32977">
        <w:t xml:space="preserve">som </w:t>
      </w:r>
      <w:r w:rsidR="00B85403" w:rsidRPr="00B32977">
        <w:t>er lite presise dvs</w:t>
      </w:r>
      <w:r w:rsidR="0029687F" w:rsidRPr="00B32977">
        <w:t>.</w:t>
      </w:r>
      <w:r w:rsidR="00B85403" w:rsidRPr="00B32977">
        <w:t xml:space="preserve"> kan tolkast på ulikt vis. </w:t>
      </w:r>
      <w:r w:rsidR="00B85403" w:rsidRPr="00EA4042">
        <w:t xml:space="preserve">I dette kapittelet har </w:t>
      </w:r>
      <w:r w:rsidR="00B32977">
        <w:t xml:space="preserve">vi </w:t>
      </w:r>
      <w:r w:rsidR="00B85403" w:rsidRPr="00EA4042">
        <w:t xml:space="preserve">lagt inn den tolkinga som </w:t>
      </w:r>
      <w:r w:rsidR="008D55A8" w:rsidRPr="00EA4042">
        <w:t>kommunane i regionen legg til grunn.</w:t>
      </w:r>
      <w:r w:rsidR="00881CB3" w:rsidRPr="00EA4042">
        <w:t xml:space="preserve"> </w:t>
      </w:r>
    </w:p>
    <w:p w14:paraId="49864DA0" w14:textId="77777777" w:rsidR="00CB7ED5" w:rsidRPr="00EA4042" w:rsidRDefault="00CB7ED5" w:rsidP="00FB18F2"/>
    <w:p w14:paraId="313E3973" w14:textId="77777777" w:rsidR="00674C5B" w:rsidRDefault="00A207ED" w:rsidP="00674C5B">
      <w:pPr>
        <w:pStyle w:val="Overskrift2"/>
      </w:pPr>
      <w:bookmarkStart w:id="5" w:name="_Toc36534687"/>
      <w:r>
        <w:t>Tettbygde strøk</w:t>
      </w:r>
      <w:bookmarkEnd w:id="5"/>
    </w:p>
    <w:p w14:paraId="72F207CA" w14:textId="4049BF51" w:rsidR="007748A5" w:rsidRDefault="007748A5" w:rsidP="007748A5">
      <w:r>
        <w:t>SSB sin definisjon er som følgjer;</w:t>
      </w:r>
    </w:p>
    <w:p w14:paraId="683D6A4E" w14:textId="77777777" w:rsidR="003E4AE2" w:rsidRDefault="003E4AE2" w:rsidP="007748A5"/>
    <w:p w14:paraId="41189DDA" w14:textId="2EAE61FE" w:rsidR="007748A5" w:rsidRPr="00BF56E5" w:rsidRDefault="007748A5" w:rsidP="007748A5">
      <w:pPr>
        <w:rPr>
          <w:rFonts w:eastAsia="Times New Roman" w:cs="Times New Roman"/>
          <w:i/>
          <w:iCs/>
          <w:color w:val="333333"/>
          <w:sz w:val="20"/>
          <w:szCs w:val="20"/>
          <w:lang w:val="nb-NO" w:eastAsia="nb-NO"/>
        </w:rPr>
      </w:pPr>
      <w:r w:rsidRPr="00BF56E5">
        <w:rPr>
          <w:rFonts w:eastAsia="Times New Roman" w:cs="Times New Roman"/>
          <w:i/>
          <w:iCs/>
          <w:color w:val="333333"/>
          <w:sz w:val="20"/>
          <w:szCs w:val="20"/>
          <w:lang w:val="nb-NO" w:eastAsia="nb-NO"/>
        </w:rPr>
        <w:t xml:space="preserve">En hussamling skal registreres som et tettsted dersom det bor minst 200 personer der og avstanden mellom husene skal normalt ikke overstige 50 meter. Det er tillatt med et skjønnsmessig avvik utover 50 meter mellom husene i områder som ikke skal eller kan bebygges. Dette kan f.eks. være parker, idrettsanlegg, industriområder eller naturlige hindringer som elver eller dyrkbare områder. Husklynger som naturlig hører med til tettstedet tas med inntil en avstand på 400 meter fra tettstedskjernen. De inngår i tettstedet som en satellitt til selve tettstedskjernen. </w:t>
      </w:r>
    </w:p>
    <w:p w14:paraId="686C7D53" w14:textId="77777777" w:rsidR="007748A5" w:rsidRPr="00BF56E5" w:rsidRDefault="007748A5" w:rsidP="00055DBB">
      <w:pPr>
        <w:shd w:val="clear" w:color="auto" w:fill="FFFFFF"/>
        <w:spacing w:before="100" w:beforeAutospacing="1" w:after="240" w:line="240" w:lineRule="auto"/>
        <w:rPr>
          <w:rFonts w:eastAsia="Times New Roman" w:cs="Times New Roman"/>
          <w:i/>
          <w:iCs/>
          <w:color w:val="333333"/>
          <w:sz w:val="20"/>
          <w:szCs w:val="20"/>
          <w:lang w:val="nb-NO" w:eastAsia="nb-NO"/>
        </w:rPr>
      </w:pPr>
      <w:r w:rsidRPr="00BF56E5">
        <w:rPr>
          <w:rFonts w:eastAsia="Times New Roman" w:cs="Times New Roman"/>
          <w:i/>
          <w:iCs/>
          <w:color w:val="333333"/>
          <w:sz w:val="20"/>
          <w:szCs w:val="20"/>
          <w:lang w:val="nb-NO" w:eastAsia="nb-NO"/>
        </w:rPr>
        <w:t xml:space="preserve">Det generelle kravet om maksimal avstand mellom bygninger i tettsteder økes i fra 50 meter og opp til 200 meter for følgende bygningstyper: </w:t>
      </w:r>
    </w:p>
    <w:p w14:paraId="2510BDC8" w14:textId="77777777" w:rsidR="007748A5" w:rsidRPr="003E4AE2" w:rsidRDefault="007748A5" w:rsidP="007748A5">
      <w:pPr>
        <w:numPr>
          <w:ilvl w:val="0"/>
          <w:numId w:val="20"/>
        </w:numPr>
        <w:shd w:val="clear" w:color="auto" w:fill="FFFFFF"/>
        <w:spacing w:before="100" w:beforeAutospacing="1" w:after="100" w:afterAutospacing="1" w:line="240" w:lineRule="auto"/>
        <w:ind w:left="1440"/>
        <w:rPr>
          <w:rFonts w:eastAsia="Times New Roman" w:cs="Times New Roman"/>
          <w:i/>
          <w:iCs/>
          <w:color w:val="333333"/>
          <w:sz w:val="20"/>
          <w:szCs w:val="20"/>
          <w:lang w:eastAsia="nb-NO"/>
        </w:rPr>
      </w:pPr>
      <w:proofErr w:type="spellStart"/>
      <w:r w:rsidRPr="003E4AE2">
        <w:rPr>
          <w:rFonts w:eastAsia="Times New Roman" w:cs="Times New Roman"/>
          <w:i/>
          <w:iCs/>
          <w:color w:val="333333"/>
          <w:sz w:val="20"/>
          <w:szCs w:val="20"/>
          <w:lang w:eastAsia="nb-NO"/>
        </w:rPr>
        <w:t>Boligblokk</w:t>
      </w:r>
      <w:proofErr w:type="spellEnd"/>
    </w:p>
    <w:p w14:paraId="0E4D7953" w14:textId="77777777" w:rsidR="007748A5" w:rsidRPr="003E4AE2" w:rsidRDefault="007748A5" w:rsidP="007748A5">
      <w:pPr>
        <w:numPr>
          <w:ilvl w:val="0"/>
          <w:numId w:val="20"/>
        </w:numPr>
        <w:shd w:val="clear" w:color="auto" w:fill="FFFFFF"/>
        <w:spacing w:before="100" w:beforeAutospacing="1" w:after="100" w:afterAutospacing="1" w:line="240" w:lineRule="auto"/>
        <w:ind w:left="1440"/>
        <w:rPr>
          <w:rFonts w:eastAsia="Times New Roman" w:cs="Times New Roman"/>
          <w:i/>
          <w:iCs/>
          <w:color w:val="333333"/>
          <w:sz w:val="20"/>
          <w:szCs w:val="20"/>
          <w:lang w:eastAsia="nb-NO"/>
        </w:rPr>
      </w:pPr>
      <w:r w:rsidRPr="003E4AE2">
        <w:rPr>
          <w:rFonts w:eastAsia="Times New Roman" w:cs="Times New Roman"/>
          <w:i/>
          <w:iCs/>
          <w:color w:val="333333"/>
          <w:sz w:val="20"/>
          <w:szCs w:val="20"/>
          <w:lang w:eastAsia="nb-NO"/>
        </w:rPr>
        <w:t>Industribygg o.l.</w:t>
      </w:r>
    </w:p>
    <w:p w14:paraId="4D342C8F" w14:textId="77777777" w:rsidR="007748A5" w:rsidRPr="00BF56E5" w:rsidRDefault="007748A5" w:rsidP="007748A5">
      <w:pPr>
        <w:numPr>
          <w:ilvl w:val="0"/>
          <w:numId w:val="20"/>
        </w:numPr>
        <w:shd w:val="clear" w:color="auto" w:fill="FFFFFF"/>
        <w:spacing w:before="100" w:beforeAutospacing="1" w:after="100" w:afterAutospacing="1" w:line="240" w:lineRule="auto"/>
        <w:ind w:left="1440"/>
        <w:rPr>
          <w:rFonts w:eastAsia="Times New Roman" w:cs="Times New Roman"/>
          <w:i/>
          <w:iCs/>
          <w:color w:val="333333"/>
          <w:sz w:val="20"/>
          <w:szCs w:val="20"/>
          <w:lang w:val="nb-NO" w:eastAsia="nb-NO"/>
        </w:rPr>
      </w:pPr>
      <w:r w:rsidRPr="00BF56E5">
        <w:rPr>
          <w:rFonts w:eastAsia="Times New Roman" w:cs="Times New Roman"/>
          <w:i/>
          <w:iCs/>
          <w:color w:val="333333"/>
          <w:sz w:val="20"/>
          <w:szCs w:val="20"/>
          <w:lang w:val="nb-NO" w:eastAsia="nb-NO"/>
        </w:rPr>
        <w:t>Varehus, kontor, lager o.l.</w:t>
      </w:r>
    </w:p>
    <w:p w14:paraId="0DAFEE12" w14:textId="2B0D25B0" w:rsidR="007748A5" w:rsidRPr="00BF56E5" w:rsidRDefault="007748A5" w:rsidP="006530E1">
      <w:pPr>
        <w:numPr>
          <w:ilvl w:val="0"/>
          <w:numId w:val="20"/>
        </w:numPr>
        <w:shd w:val="clear" w:color="auto" w:fill="FFFFFF"/>
        <w:spacing w:before="100" w:beforeAutospacing="1" w:after="100" w:afterAutospacing="1" w:line="240" w:lineRule="auto"/>
        <w:ind w:left="1440"/>
        <w:rPr>
          <w:sz w:val="20"/>
          <w:szCs w:val="20"/>
          <w:lang w:val="nb-NO"/>
        </w:rPr>
      </w:pPr>
      <w:r w:rsidRPr="00BF56E5">
        <w:rPr>
          <w:rFonts w:eastAsia="Times New Roman" w:cs="Times New Roman"/>
          <w:i/>
          <w:iCs/>
          <w:color w:val="333333"/>
          <w:sz w:val="20"/>
          <w:szCs w:val="20"/>
          <w:lang w:val="nb-NO" w:eastAsia="nb-NO"/>
        </w:rPr>
        <w:t>Offentlig bygg, undervisning, sykehus og lignende</w:t>
      </w:r>
    </w:p>
    <w:p w14:paraId="326B9A85" w14:textId="66511850" w:rsidR="004E40C9" w:rsidRDefault="001D7F50" w:rsidP="004E40C9">
      <w:pPr>
        <w:shd w:val="clear" w:color="auto" w:fill="FFFFFF"/>
        <w:spacing w:before="100" w:beforeAutospacing="1" w:after="100" w:afterAutospacing="1" w:line="240" w:lineRule="auto"/>
      </w:pPr>
      <w:r w:rsidRPr="001D7F50">
        <w:t>Kommunane legg SSB sin d</w:t>
      </w:r>
      <w:r>
        <w:t>efinisjon til grunn</w:t>
      </w:r>
      <w:r w:rsidR="00EC327B">
        <w:t xml:space="preserve"> for vurdering </w:t>
      </w:r>
      <w:r w:rsidR="002009A6">
        <w:t xml:space="preserve">om </w:t>
      </w:r>
      <w:r w:rsidR="00EC327B">
        <w:t>ei samling av hus kan definerast som ein tettstad.</w:t>
      </w:r>
    </w:p>
    <w:p w14:paraId="00AC152A" w14:textId="33F6A77E" w:rsidR="00674C5B" w:rsidRPr="00D41A7C" w:rsidRDefault="00674C5B" w:rsidP="00DD6440">
      <w:pPr>
        <w:pStyle w:val="Overskrift2"/>
      </w:pPr>
      <w:bookmarkStart w:id="6" w:name="_Toc36534688"/>
      <w:r w:rsidRPr="00D41A7C">
        <w:t>Småhusb</w:t>
      </w:r>
      <w:r w:rsidR="00D41A7C" w:rsidRPr="00D41A7C">
        <w:t>usetnad(</w:t>
      </w:r>
      <w:proofErr w:type="spellStart"/>
      <w:r w:rsidR="00D41A7C" w:rsidRPr="00D41A7C">
        <w:t>småhusb</w:t>
      </w:r>
      <w:r w:rsidRPr="00D41A7C">
        <w:t>ebyggelse</w:t>
      </w:r>
      <w:proofErr w:type="spellEnd"/>
      <w:r w:rsidR="00D41A7C" w:rsidRPr="00D41A7C">
        <w:t>)</w:t>
      </w:r>
      <w:bookmarkEnd w:id="6"/>
    </w:p>
    <w:p w14:paraId="1D453FBF" w14:textId="7CF63262" w:rsidR="00B972FD" w:rsidRPr="00D41A7C" w:rsidRDefault="00B972FD" w:rsidP="00B972FD">
      <w:r w:rsidRPr="00D41A7C">
        <w:t>Byggforsk omtal</w:t>
      </w:r>
      <w:r w:rsidR="008F568B">
        <w:t>a</w:t>
      </w:r>
      <w:r w:rsidRPr="00D41A7C">
        <w:t>r dette slik;</w:t>
      </w:r>
    </w:p>
    <w:p w14:paraId="38EA7DB0" w14:textId="77777777" w:rsidR="00B972FD" w:rsidRPr="00D41A7C" w:rsidRDefault="00B972FD" w:rsidP="00B972FD">
      <w:pPr>
        <w:rPr>
          <w:i/>
          <w:iCs/>
        </w:rPr>
      </w:pPr>
    </w:p>
    <w:p w14:paraId="0240CB60" w14:textId="78D97BB4" w:rsidR="00674C5B" w:rsidRPr="00875994" w:rsidRDefault="00DC616D" w:rsidP="00FB18F2">
      <w:pPr>
        <w:rPr>
          <w:i/>
          <w:iCs/>
          <w:sz w:val="20"/>
          <w:szCs w:val="20"/>
          <w:lang w:val="nb-NO"/>
        </w:rPr>
      </w:pPr>
      <w:r w:rsidRPr="00BF56E5">
        <w:rPr>
          <w:i/>
          <w:iCs/>
          <w:sz w:val="20"/>
          <w:szCs w:val="20"/>
          <w:lang w:val="nb-NO"/>
        </w:rPr>
        <w:t>Å</w:t>
      </w:r>
      <w:r w:rsidR="00990D39" w:rsidRPr="00BF56E5">
        <w:rPr>
          <w:i/>
          <w:iCs/>
          <w:sz w:val="20"/>
          <w:szCs w:val="20"/>
          <w:lang w:val="nb-NO"/>
        </w:rPr>
        <w:t xml:space="preserve">pen </w:t>
      </w:r>
      <w:r w:rsidR="00B972FD" w:rsidRPr="00BF56E5">
        <w:rPr>
          <w:i/>
          <w:iCs/>
          <w:sz w:val="20"/>
          <w:szCs w:val="20"/>
          <w:lang w:val="nb-NO"/>
        </w:rPr>
        <w:t>småhusbebyggelse</w:t>
      </w:r>
      <w:r w:rsidRPr="00BF56E5">
        <w:rPr>
          <w:i/>
          <w:iCs/>
          <w:sz w:val="20"/>
          <w:szCs w:val="20"/>
          <w:lang w:val="nb-NO"/>
        </w:rPr>
        <w:t xml:space="preserve"> består av frittliggende småhus fortrinnsvis eneboliger</w:t>
      </w:r>
      <w:r w:rsidR="00256EBE" w:rsidRPr="00BF56E5">
        <w:rPr>
          <w:i/>
          <w:iCs/>
          <w:sz w:val="20"/>
          <w:szCs w:val="20"/>
          <w:lang w:val="nb-NO"/>
        </w:rPr>
        <w:t xml:space="preserve"> eller tomannsboliger, med innbyrdes avstand på minst 8.0 meter</w:t>
      </w:r>
      <w:r w:rsidR="00D87F6D">
        <w:rPr>
          <w:i/>
          <w:iCs/>
          <w:sz w:val="20"/>
          <w:szCs w:val="20"/>
          <w:lang w:val="nb-NO"/>
        </w:rPr>
        <w:t xml:space="preserve">. </w:t>
      </w:r>
      <w:r w:rsidR="00A415D3" w:rsidRPr="00875994">
        <w:rPr>
          <w:i/>
          <w:iCs/>
          <w:sz w:val="20"/>
          <w:szCs w:val="20"/>
          <w:lang w:val="nb-NO"/>
        </w:rPr>
        <w:t>Små</w:t>
      </w:r>
      <w:r w:rsidR="0093164E" w:rsidRPr="00875994">
        <w:rPr>
          <w:i/>
          <w:iCs/>
          <w:sz w:val="20"/>
          <w:szCs w:val="20"/>
          <w:lang w:val="nb-NO"/>
        </w:rPr>
        <w:t xml:space="preserve">hus </w:t>
      </w:r>
      <w:r w:rsidR="00C5115F" w:rsidRPr="00875994">
        <w:rPr>
          <w:i/>
          <w:iCs/>
          <w:sz w:val="20"/>
          <w:szCs w:val="20"/>
          <w:lang w:val="nb-NO"/>
        </w:rPr>
        <w:t>er definert til å</w:t>
      </w:r>
      <w:r w:rsidR="00071687" w:rsidRPr="00875994">
        <w:rPr>
          <w:i/>
          <w:iCs/>
          <w:sz w:val="20"/>
          <w:szCs w:val="20"/>
          <w:lang w:val="nb-NO"/>
        </w:rPr>
        <w:t xml:space="preserve"> v</w:t>
      </w:r>
      <w:r w:rsidR="000706B1">
        <w:rPr>
          <w:i/>
          <w:iCs/>
          <w:sz w:val="20"/>
          <w:szCs w:val="20"/>
          <w:lang w:val="nb-NO"/>
        </w:rPr>
        <w:t>æ</w:t>
      </w:r>
      <w:r w:rsidR="00071687" w:rsidRPr="00875994">
        <w:rPr>
          <w:i/>
          <w:iCs/>
          <w:sz w:val="20"/>
          <w:szCs w:val="20"/>
          <w:lang w:val="nb-NO"/>
        </w:rPr>
        <w:t>re til og med firemannsbustad.</w:t>
      </w:r>
      <w:r w:rsidR="001D7E0C" w:rsidRPr="00875994">
        <w:rPr>
          <w:i/>
          <w:iCs/>
          <w:sz w:val="20"/>
          <w:szCs w:val="20"/>
          <w:lang w:val="nb-NO"/>
        </w:rPr>
        <w:t xml:space="preserve"> </w:t>
      </w:r>
      <w:r w:rsidR="00D87F6D" w:rsidRPr="00875994">
        <w:rPr>
          <w:i/>
          <w:iCs/>
          <w:sz w:val="20"/>
          <w:szCs w:val="20"/>
          <w:lang w:val="nb-NO"/>
        </w:rPr>
        <w:t xml:space="preserve"> </w:t>
      </w:r>
    </w:p>
    <w:p w14:paraId="51AD2BE7" w14:textId="7B7A0DEA" w:rsidR="00256EBE" w:rsidRPr="00875994" w:rsidRDefault="00256EBE" w:rsidP="00FB18F2">
      <w:pPr>
        <w:rPr>
          <w:i/>
          <w:iCs/>
          <w:sz w:val="20"/>
          <w:szCs w:val="20"/>
          <w:lang w:val="nb-NO"/>
        </w:rPr>
      </w:pPr>
    </w:p>
    <w:p w14:paraId="1474B169" w14:textId="5FD39C40" w:rsidR="00256EBE" w:rsidRPr="00BF56E5" w:rsidRDefault="00256EBE" w:rsidP="00FB18F2">
      <w:pPr>
        <w:rPr>
          <w:i/>
          <w:iCs/>
          <w:sz w:val="20"/>
          <w:szCs w:val="20"/>
          <w:lang w:val="nb-NO"/>
        </w:rPr>
      </w:pPr>
      <w:r w:rsidRPr="00BF56E5">
        <w:rPr>
          <w:i/>
          <w:iCs/>
          <w:sz w:val="20"/>
          <w:szCs w:val="20"/>
          <w:lang w:val="nb-NO"/>
        </w:rPr>
        <w:t>Tett små</w:t>
      </w:r>
      <w:r w:rsidR="00EA2958" w:rsidRPr="00BF56E5">
        <w:rPr>
          <w:i/>
          <w:iCs/>
          <w:sz w:val="20"/>
          <w:szCs w:val="20"/>
          <w:lang w:val="nb-NO"/>
        </w:rPr>
        <w:t>h</w:t>
      </w:r>
      <w:r w:rsidRPr="00BF56E5">
        <w:rPr>
          <w:i/>
          <w:iCs/>
          <w:sz w:val="20"/>
          <w:szCs w:val="20"/>
          <w:lang w:val="nb-NO"/>
        </w:rPr>
        <w:t>usbebyggelse omfatter både sammenbygde boliger</w:t>
      </w:r>
      <w:r w:rsidR="00FA595F" w:rsidRPr="00BF56E5">
        <w:rPr>
          <w:i/>
          <w:iCs/>
          <w:sz w:val="20"/>
          <w:szCs w:val="20"/>
          <w:lang w:val="nb-NO"/>
        </w:rPr>
        <w:t xml:space="preserve"> med mind</w:t>
      </w:r>
      <w:r w:rsidR="001C4612" w:rsidRPr="00BF56E5">
        <w:rPr>
          <w:i/>
          <w:iCs/>
          <w:sz w:val="20"/>
          <w:szCs w:val="20"/>
          <w:lang w:val="nb-NO"/>
        </w:rPr>
        <w:t>r</w:t>
      </w:r>
      <w:r w:rsidR="00FA595F" w:rsidRPr="00BF56E5">
        <w:rPr>
          <w:i/>
          <w:iCs/>
          <w:sz w:val="20"/>
          <w:szCs w:val="20"/>
          <w:lang w:val="nb-NO"/>
        </w:rPr>
        <w:t>e innbyrdes avstand enn 8,0 meter for eksempel</w:t>
      </w:r>
      <w:r w:rsidR="00BB2271" w:rsidRPr="00BF56E5">
        <w:rPr>
          <w:i/>
          <w:iCs/>
          <w:sz w:val="20"/>
          <w:szCs w:val="20"/>
          <w:lang w:val="nb-NO"/>
        </w:rPr>
        <w:t xml:space="preserve"> tunbebyggelse eller sammenbygde, tettstilte</w:t>
      </w:r>
      <w:r w:rsidR="004579DC" w:rsidRPr="00BF56E5">
        <w:rPr>
          <w:i/>
          <w:iCs/>
          <w:sz w:val="20"/>
          <w:szCs w:val="20"/>
          <w:lang w:val="nb-NO"/>
        </w:rPr>
        <w:t xml:space="preserve"> eller frittliggende småhus. Dette krever at det foreligger </w:t>
      </w:r>
      <w:r w:rsidR="00C35BB5" w:rsidRPr="00BF56E5">
        <w:rPr>
          <w:i/>
          <w:iCs/>
          <w:sz w:val="20"/>
          <w:szCs w:val="20"/>
          <w:lang w:val="nb-NO"/>
        </w:rPr>
        <w:t>en arealplan</w:t>
      </w:r>
      <w:r w:rsidR="000F6833" w:rsidRPr="00BF56E5">
        <w:rPr>
          <w:i/>
          <w:iCs/>
          <w:sz w:val="20"/>
          <w:szCs w:val="20"/>
          <w:lang w:val="nb-NO"/>
        </w:rPr>
        <w:t xml:space="preserve"> som tillater så tett bebyggelse</w:t>
      </w:r>
      <w:r w:rsidR="002A2064" w:rsidRPr="00BF56E5">
        <w:rPr>
          <w:i/>
          <w:iCs/>
          <w:sz w:val="20"/>
          <w:szCs w:val="20"/>
          <w:lang w:val="nb-NO"/>
        </w:rPr>
        <w:t xml:space="preserve"> og at sikkerheten mot brannspredning er ivaretatt på annen enn ved 8.0 meter avstand mellom bygninger</w:t>
      </w:r>
      <w:r w:rsidR="00EA2958" w:rsidRPr="00BF56E5">
        <w:rPr>
          <w:i/>
          <w:iCs/>
          <w:sz w:val="20"/>
          <w:szCs w:val="20"/>
          <w:lang w:val="nb-NO"/>
        </w:rPr>
        <w:t>, som regel ved at hver bygning har en tett vegg mot nabobygning.</w:t>
      </w:r>
    </w:p>
    <w:p w14:paraId="7707924C" w14:textId="7D192A62" w:rsidR="004D2A0C" w:rsidRDefault="004D2A0C" w:rsidP="004D2A0C">
      <w:pPr>
        <w:shd w:val="clear" w:color="auto" w:fill="FFFFFF"/>
        <w:spacing w:before="100" w:beforeAutospacing="1" w:after="100" w:afterAutospacing="1" w:line="240" w:lineRule="auto"/>
      </w:pPr>
      <w:r w:rsidRPr="00D41A7C">
        <w:t xml:space="preserve">Kommunane legg Byggforsk sin definisjon </w:t>
      </w:r>
      <w:r w:rsidR="00E301FC">
        <w:t xml:space="preserve">til grunn </w:t>
      </w:r>
      <w:r w:rsidR="00F009F9" w:rsidRPr="00D41A7C">
        <w:t>ved vurdering av omgrepet småhusb</w:t>
      </w:r>
      <w:r w:rsidR="00D41A7C">
        <w:t>usetnad</w:t>
      </w:r>
      <w:r w:rsidR="00601B6F">
        <w:t xml:space="preserve"> med følgjande tillegg;</w:t>
      </w:r>
    </w:p>
    <w:p w14:paraId="016AC8E0" w14:textId="45410928" w:rsidR="00601B6F" w:rsidRDefault="00B02238" w:rsidP="007D5724">
      <w:pPr>
        <w:pStyle w:val="Listeavsnitt"/>
        <w:numPr>
          <w:ilvl w:val="0"/>
          <w:numId w:val="21"/>
        </w:numPr>
        <w:shd w:val="clear" w:color="auto" w:fill="FFFFFF"/>
        <w:spacing w:before="100" w:beforeAutospacing="1" w:after="100" w:afterAutospacing="1" w:line="240" w:lineRule="auto"/>
      </w:pPr>
      <w:r>
        <w:t>For høgare bygg</w:t>
      </w:r>
      <w:r w:rsidR="00135BEE">
        <w:t>,</w:t>
      </w:r>
      <w:r>
        <w:t xml:space="preserve"> </w:t>
      </w:r>
      <w:proofErr w:type="spellStart"/>
      <w:r w:rsidR="00135BEE">
        <w:t>gesimshøgde</w:t>
      </w:r>
      <w:proofErr w:type="spellEnd"/>
      <w:r w:rsidR="00135BEE">
        <w:t xml:space="preserve"> over 6 meter</w:t>
      </w:r>
      <w:r>
        <w:t xml:space="preserve">, må avstandskrava </w:t>
      </w:r>
      <w:r w:rsidR="00C208B7">
        <w:t>vurderast spesielt og i mange tilfelle aukast</w:t>
      </w:r>
      <w:r w:rsidR="00135BEE">
        <w:t>. Topografi</w:t>
      </w:r>
      <w:r w:rsidR="00C35022">
        <w:t xml:space="preserve"> og lokale forhold vil og kunne påv</w:t>
      </w:r>
      <w:r w:rsidR="007171B7">
        <w:t>e</w:t>
      </w:r>
      <w:r w:rsidR="00C35022">
        <w:t>rke kravet til avstand</w:t>
      </w:r>
      <w:r w:rsidR="00EC2A8B">
        <w:t>.</w:t>
      </w:r>
    </w:p>
    <w:p w14:paraId="034B5C1B" w14:textId="77777777" w:rsidR="00601B6F" w:rsidRDefault="00601B6F" w:rsidP="004D2A0C">
      <w:pPr>
        <w:shd w:val="clear" w:color="auto" w:fill="FFFFFF"/>
        <w:spacing w:before="100" w:beforeAutospacing="1" w:after="100" w:afterAutospacing="1" w:line="240" w:lineRule="auto"/>
      </w:pPr>
    </w:p>
    <w:p w14:paraId="54AF53B7" w14:textId="6F0A68F7" w:rsidR="00E37E56" w:rsidRDefault="00674C5B" w:rsidP="00DD6440">
      <w:pPr>
        <w:pStyle w:val="Overskrift2"/>
      </w:pPr>
      <w:bookmarkStart w:id="7" w:name="_Toc36534689"/>
      <w:r>
        <w:lastRenderedPageBreak/>
        <w:t>Liten spre</w:t>
      </w:r>
      <w:r w:rsidR="00485D24">
        <w:t>i</w:t>
      </w:r>
      <w:r>
        <w:t>ingsfare</w:t>
      </w:r>
      <w:r w:rsidR="00785552">
        <w:t xml:space="preserve"> (liten </w:t>
      </w:r>
      <w:proofErr w:type="spellStart"/>
      <w:r w:rsidR="00785552">
        <w:t>spredningsfare</w:t>
      </w:r>
      <w:proofErr w:type="spellEnd"/>
      <w:r w:rsidR="00785552">
        <w:t>)</w:t>
      </w:r>
      <w:bookmarkEnd w:id="7"/>
    </w:p>
    <w:p w14:paraId="3A176B53" w14:textId="68AAFBD7" w:rsidR="00D44268" w:rsidRDefault="003E5A10" w:rsidP="00C12B88">
      <w:pPr>
        <w:pStyle w:val="Overskrift2"/>
        <w:numPr>
          <w:ilvl w:val="0"/>
          <w:numId w:val="0"/>
        </w:numPr>
        <w:rPr>
          <w:rFonts w:asciiTheme="minorHAnsi" w:hAnsiTheme="minorHAnsi"/>
          <w:sz w:val="22"/>
          <w:szCs w:val="22"/>
          <w:u w:val="none"/>
        </w:rPr>
      </w:pPr>
      <w:bookmarkStart w:id="8" w:name="_Toc15971297"/>
      <w:bookmarkStart w:id="9" w:name="_Toc36534331"/>
      <w:bookmarkStart w:id="10" w:name="_Toc36534690"/>
      <w:bookmarkStart w:id="11" w:name="_Toc15890415"/>
      <w:r>
        <w:rPr>
          <w:rFonts w:asciiTheme="minorHAnsi" w:hAnsiTheme="minorHAnsi"/>
          <w:sz w:val="22"/>
          <w:szCs w:val="22"/>
          <w:u w:val="none"/>
        </w:rPr>
        <w:t xml:space="preserve">Omgrepet </w:t>
      </w:r>
      <w:r w:rsidR="00765442">
        <w:rPr>
          <w:rFonts w:asciiTheme="minorHAnsi" w:hAnsiTheme="minorHAnsi"/>
          <w:sz w:val="22"/>
          <w:szCs w:val="22"/>
          <w:u w:val="none"/>
        </w:rPr>
        <w:t>«L</w:t>
      </w:r>
      <w:r>
        <w:rPr>
          <w:rFonts w:asciiTheme="minorHAnsi" w:hAnsiTheme="minorHAnsi"/>
          <w:sz w:val="22"/>
          <w:szCs w:val="22"/>
          <w:u w:val="none"/>
        </w:rPr>
        <w:t>iten spreiingsfare</w:t>
      </w:r>
      <w:r w:rsidR="00765442">
        <w:rPr>
          <w:rFonts w:asciiTheme="minorHAnsi" w:hAnsiTheme="minorHAnsi"/>
          <w:sz w:val="22"/>
          <w:szCs w:val="22"/>
          <w:u w:val="none"/>
        </w:rPr>
        <w:t xml:space="preserve">» er </w:t>
      </w:r>
      <w:r w:rsidR="006F0D39">
        <w:rPr>
          <w:rFonts w:asciiTheme="minorHAnsi" w:hAnsiTheme="minorHAnsi"/>
          <w:sz w:val="22"/>
          <w:szCs w:val="22"/>
          <w:u w:val="none"/>
        </w:rPr>
        <w:t>brukt i samband med dimensjon</w:t>
      </w:r>
      <w:r w:rsidR="00D44268">
        <w:rPr>
          <w:rFonts w:asciiTheme="minorHAnsi" w:hAnsiTheme="minorHAnsi"/>
          <w:sz w:val="22"/>
          <w:szCs w:val="22"/>
          <w:u w:val="none"/>
        </w:rPr>
        <w:t>e</w:t>
      </w:r>
      <w:r w:rsidR="006F0D39">
        <w:rPr>
          <w:rFonts w:asciiTheme="minorHAnsi" w:hAnsiTheme="minorHAnsi"/>
          <w:sz w:val="22"/>
          <w:szCs w:val="22"/>
          <w:u w:val="none"/>
        </w:rPr>
        <w:t xml:space="preserve">ring av beredskap for brannvern, men ikkje </w:t>
      </w:r>
      <w:r w:rsidR="00765442">
        <w:rPr>
          <w:rFonts w:asciiTheme="minorHAnsi" w:hAnsiTheme="minorHAnsi"/>
          <w:sz w:val="22"/>
          <w:szCs w:val="22"/>
          <w:u w:val="none"/>
        </w:rPr>
        <w:t>definert</w:t>
      </w:r>
      <w:r w:rsidR="006F0D39">
        <w:rPr>
          <w:rFonts w:asciiTheme="minorHAnsi" w:hAnsiTheme="minorHAnsi"/>
          <w:sz w:val="22"/>
          <w:szCs w:val="22"/>
          <w:u w:val="none"/>
        </w:rPr>
        <w:t xml:space="preserve">. </w:t>
      </w:r>
      <w:r w:rsidR="00BC0290">
        <w:rPr>
          <w:rFonts w:asciiTheme="minorHAnsi" w:hAnsiTheme="minorHAnsi"/>
          <w:sz w:val="22"/>
          <w:szCs w:val="22"/>
          <w:u w:val="none"/>
        </w:rPr>
        <w:t>Spreiingsfaren vil vere avhengig av ver og vind, veg</w:t>
      </w:r>
      <w:r w:rsidR="002A058D">
        <w:rPr>
          <w:rFonts w:asciiTheme="minorHAnsi" w:hAnsiTheme="minorHAnsi"/>
          <w:sz w:val="22"/>
          <w:szCs w:val="22"/>
          <w:u w:val="none"/>
        </w:rPr>
        <w:t>e</w:t>
      </w:r>
      <w:r w:rsidR="00BC0290">
        <w:rPr>
          <w:rFonts w:asciiTheme="minorHAnsi" w:hAnsiTheme="minorHAnsi"/>
          <w:sz w:val="22"/>
          <w:szCs w:val="22"/>
          <w:u w:val="none"/>
        </w:rPr>
        <w:t xml:space="preserve">tasjon og avstand </w:t>
      </w:r>
      <w:r w:rsidR="002A058D">
        <w:rPr>
          <w:rFonts w:asciiTheme="minorHAnsi" w:hAnsiTheme="minorHAnsi"/>
          <w:sz w:val="22"/>
          <w:szCs w:val="22"/>
          <w:u w:val="none"/>
        </w:rPr>
        <w:t>til andre bygningar</w:t>
      </w:r>
      <w:r w:rsidR="005F36A8">
        <w:rPr>
          <w:rFonts w:asciiTheme="minorHAnsi" w:hAnsiTheme="minorHAnsi"/>
          <w:sz w:val="22"/>
          <w:szCs w:val="22"/>
          <w:u w:val="none"/>
        </w:rPr>
        <w:t>. Han vil der</w:t>
      </w:r>
      <w:r w:rsidR="00144046">
        <w:rPr>
          <w:rFonts w:asciiTheme="minorHAnsi" w:hAnsiTheme="minorHAnsi"/>
          <w:sz w:val="22"/>
          <w:szCs w:val="22"/>
          <w:u w:val="none"/>
        </w:rPr>
        <w:t>med kunne endre seg over kort tid.</w:t>
      </w:r>
      <w:bookmarkEnd w:id="8"/>
      <w:bookmarkEnd w:id="9"/>
      <w:bookmarkEnd w:id="10"/>
      <w:r w:rsidR="00144046">
        <w:rPr>
          <w:rFonts w:asciiTheme="minorHAnsi" w:hAnsiTheme="minorHAnsi"/>
          <w:sz w:val="22"/>
          <w:szCs w:val="22"/>
          <w:u w:val="none"/>
        </w:rPr>
        <w:t xml:space="preserve"> </w:t>
      </w:r>
    </w:p>
    <w:p w14:paraId="7AEB02E5" w14:textId="68E0EA9D" w:rsidR="00FD2DC5" w:rsidRDefault="00D44268" w:rsidP="00C12B88">
      <w:pPr>
        <w:pStyle w:val="Overskrift2"/>
        <w:numPr>
          <w:ilvl w:val="0"/>
          <w:numId w:val="0"/>
        </w:numPr>
        <w:rPr>
          <w:rFonts w:asciiTheme="minorHAnsi" w:hAnsiTheme="minorHAnsi" w:cstheme="minorHAnsi"/>
          <w:sz w:val="22"/>
          <w:szCs w:val="22"/>
          <w:u w:val="none"/>
        </w:rPr>
      </w:pPr>
      <w:bookmarkStart w:id="12" w:name="_Toc15971298"/>
      <w:bookmarkStart w:id="13" w:name="_Toc36534332"/>
      <w:bookmarkStart w:id="14" w:name="_Toc36534691"/>
      <w:r w:rsidRPr="00CC183E">
        <w:rPr>
          <w:rFonts w:asciiTheme="minorHAnsi" w:hAnsiTheme="minorHAnsi" w:cstheme="minorHAnsi"/>
          <w:sz w:val="22"/>
          <w:szCs w:val="22"/>
          <w:u w:val="none"/>
        </w:rPr>
        <w:t>Denne erkjenninga, saman med fråværet av ein definisjon, gir rom for tolking</w:t>
      </w:r>
      <w:r w:rsidR="009072FF">
        <w:rPr>
          <w:rFonts w:asciiTheme="minorHAnsi" w:hAnsiTheme="minorHAnsi" w:cstheme="minorHAnsi"/>
          <w:sz w:val="22"/>
          <w:szCs w:val="22"/>
          <w:u w:val="none"/>
        </w:rPr>
        <w:t xml:space="preserve"> av regelverket. </w:t>
      </w:r>
      <w:r w:rsidR="0008329F">
        <w:rPr>
          <w:rFonts w:asciiTheme="minorHAnsi" w:hAnsiTheme="minorHAnsi" w:cstheme="minorHAnsi"/>
          <w:sz w:val="22"/>
          <w:szCs w:val="22"/>
          <w:u w:val="none"/>
        </w:rPr>
        <w:t>Dette kan gj</w:t>
      </w:r>
      <w:r w:rsidR="0044427A">
        <w:rPr>
          <w:rFonts w:asciiTheme="minorHAnsi" w:hAnsiTheme="minorHAnsi" w:cstheme="minorHAnsi"/>
          <w:sz w:val="22"/>
          <w:szCs w:val="22"/>
          <w:u w:val="none"/>
        </w:rPr>
        <w:t>e</w:t>
      </w:r>
      <w:r w:rsidR="0008329F">
        <w:rPr>
          <w:rFonts w:asciiTheme="minorHAnsi" w:hAnsiTheme="minorHAnsi" w:cstheme="minorHAnsi"/>
          <w:sz w:val="22"/>
          <w:szCs w:val="22"/>
          <w:u w:val="none"/>
        </w:rPr>
        <w:t xml:space="preserve"> </w:t>
      </w:r>
      <w:r w:rsidR="0044427A">
        <w:rPr>
          <w:rFonts w:asciiTheme="minorHAnsi" w:hAnsiTheme="minorHAnsi" w:cstheme="minorHAnsi"/>
          <w:sz w:val="22"/>
          <w:szCs w:val="22"/>
          <w:u w:val="none"/>
        </w:rPr>
        <w:t>u</w:t>
      </w:r>
      <w:r w:rsidR="006055C6">
        <w:rPr>
          <w:rFonts w:asciiTheme="minorHAnsi" w:hAnsiTheme="minorHAnsi" w:cstheme="minorHAnsi"/>
          <w:sz w:val="22"/>
          <w:szCs w:val="22"/>
          <w:u w:val="none"/>
        </w:rPr>
        <w:t xml:space="preserve">likt </w:t>
      </w:r>
      <w:r w:rsidRPr="00CC183E">
        <w:rPr>
          <w:rFonts w:asciiTheme="minorHAnsi" w:hAnsiTheme="minorHAnsi" w:cstheme="minorHAnsi"/>
          <w:sz w:val="22"/>
          <w:szCs w:val="22"/>
          <w:u w:val="none"/>
        </w:rPr>
        <w:t xml:space="preserve">resultat </w:t>
      </w:r>
      <w:r w:rsidR="001E378A">
        <w:rPr>
          <w:rFonts w:asciiTheme="minorHAnsi" w:hAnsiTheme="minorHAnsi" w:cstheme="minorHAnsi"/>
          <w:sz w:val="22"/>
          <w:szCs w:val="22"/>
          <w:u w:val="none"/>
        </w:rPr>
        <w:t>i høve til</w:t>
      </w:r>
      <w:r w:rsidRPr="00CC183E">
        <w:rPr>
          <w:rFonts w:asciiTheme="minorHAnsi" w:hAnsiTheme="minorHAnsi" w:cstheme="minorHAnsi"/>
          <w:sz w:val="22"/>
          <w:szCs w:val="22"/>
          <w:u w:val="none"/>
        </w:rPr>
        <w:t xml:space="preserve"> </w:t>
      </w:r>
      <w:proofErr w:type="spellStart"/>
      <w:r w:rsidRPr="00CC183E">
        <w:rPr>
          <w:rFonts w:asciiTheme="minorHAnsi" w:hAnsiTheme="minorHAnsi" w:cstheme="minorHAnsi"/>
          <w:sz w:val="22"/>
          <w:szCs w:val="22"/>
          <w:u w:val="none"/>
        </w:rPr>
        <w:t>beredskapsmessig</w:t>
      </w:r>
      <w:proofErr w:type="spellEnd"/>
      <w:r w:rsidRPr="00CC183E">
        <w:rPr>
          <w:rFonts w:asciiTheme="minorHAnsi" w:hAnsiTheme="minorHAnsi" w:cstheme="minorHAnsi"/>
          <w:sz w:val="22"/>
          <w:szCs w:val="22"/>
          <w:u w:val="none"/>
        </w:rPr>
        <w:t xml:space="preserve"> dimensjonering. </w:t>
      </w:r>
      <w:r w:rsidR="002D26AC" w:rsidRPr="00DA2EE9">
        <w:rPr>
          <w:rFonts w:asciiTheme="minorHAnsi" w:hAnsiTheme="minorHAnsi" w:cstheme="minorHAnsi"/>
          <w:sz w:val="22"/>
          <w:szCs w:val="22"/>
          <w:u w:val="none"/>
        </w:rPr>
        <w:t xml:space="preserve">Det blir difor tilrådd at </w:t>
      </w:r>
      <w:r w:rsidR="00DA2EE9" w:rsidRPr="00DA2EE9">
        <w:rPr>
          <w:rFonts w:asciiTheme="minorHAnsi" w:hAnsiTheme="minorHAnsi" w:cstheme="minorHAnsi"/>
          <w:sz w:val="22"/>
          <w:szCs w:val="22"/>
          <w:u w:val="none"/>
        </w:rPr>
        <w:t>loka</w:t>
      </w:r>
      <w:r w:rsidR="00DA2EE9">
        <w:rPr>
          <w:rFonts w:asciiTheme="minorHAnsi" w:hAnsiTheme="minorHAnsi" w:cstheme="minorHAnsi"/>
          <w:sz w:val="22"/>
          <w:szCs w:val="22"/>
          <w:u w:val="none"/>
        </w:rPr>
        <w:t xml:space="preserve">lt brannvesen gjennomfører ein lokal ROS analyse basert på kunnskap </w:t>
      </w:r>
      <w:r w:rsidR="00E95993">
        <w:rPr>
          <w:rFonts w:asciiTheme="minorHAnsi" w:hAnsiTheme="minorHAnsi" w:cstheme="minorHAnsi"/>
          <w:sz w:val="22"/>
          <w:szCs w:val="22"/>
          <w:u w:val="none"/>
        </w:rPr>
        <w:t>om</w:t>
      </w:r>
      <w:r w:rsidR="00FD2DC5">
        <w:rPr>
          <w:rFonts w:asciiTheme="minorHAnsi" w:hAnsiTheme="minorHAnsi" w:cstheme="minorHAnsi"/>
          <w:sz w:val="22"/>
          <w:szCs w:val="22"/>
          <w:u w:val="none"/>
        </w:rPr>
        <w:t xml:space="preserve"> eigen kommune.</w:t>
      </w:r>
      <w:bookmarkEnd w:id="12"/>
      <w:bookmarkEnd w:id="13"/>
      <w:bookmarkEnd w:id="14"/>
    </w:p>
    <w:p w14:paraId="5A9ACD89" w14:textId="77CEE71C" w:rsidR="002C1D18" w:rsidRPr="002C1D18" w:rsidRDefault="0009509C" w:rsidP="002C1D18">
      <w:r>
        <w:t>Avstand til brannstasjon</w:t>
      </w:r>
      <w:r w:rsidR="003418F0">
        <w:t>, utbygg</w:t>
      </w:r>
      <w:r w:rsidR="00104B99">
        <w:t>j</w:t>
      </w:r>
      <w:r w:rsidR="003418F0">
        <w:t>arar må kontakte brannvese</w:t>
      </w:r>
      <w:r w:rsidR="006A04A9">
        <w:t>net, utryk</w:t>
      </w:r>
      <w:r w:rsidR="00104B99">
        <w:t>k</w:t>
      </w:r>
      <w:r w:rsidR="006A04A9">
        <w:t>ingstider</w:t>
      </w:r>
      <w:r w:rsidR="00D70608">
        <w:t>, risikoforhold</w:t>
      </w:r>
      <w:r w:rsidR="004A2EFB">
        <w:t xml:space="preserve">, samarbeid </w:t>
      </w:r>
      <w:r w:rsidR="00296C13">
        <w:t>plan, byggesak, brann og VVA</w:t>
      </w:r>
    </w:p>
    <w:p w14:paraId="6C3CCCAF" w14:textId="77777777" w:rsidR="00FD2DC5" w:rsidRPr="006A564F" w:rsidRDefault="00FD2DC5" w:rsidP="00C649A7"/>
    <w:bookmarkEnd w:id="11"/>
    <w:p w14:paraId="40D75AAB" w14:textId="475AFC49" w:rsidR="00055293" w:rsidRPr="006A564F" w:rsidRDefault="00055293" w:rsidP="00C12B88">
      <w:pPr>
        <w:pStyle w:val="Overskrift2"/>
        <w:numPr>
          <w:ilvl w:val="0"/>
          <w:numId w:val="0"/>
        </w:numPr>
        <w:rPr>
          <w:u w:val="none"/>
        </w:rPr>
      </w:pPr>
      <w:r w:rsidRPr="006A564F">
        <w:rPr>
          <w:u w:val="none"/>
        </w:rPr>
        <w:br w:type="page"/>
      </w:r>
    </w:p>
    <w:p w14:paraId="3FEF7AC0" w14:textId="77777777" w:rsidR="00E37E56" w:rsidRPr="006A564F" w:rsidRDefault="00E37E56" w:rsidP="00E37E56"/>
    <w:p w14:paraId="20BE2179" w14:textId="6F0B4CBC" w:rsidR="003B6182" w:rsidRDefault="003B6182" w:rsidP="006656F2">
      <w:pPr>
        <w:pStyle w:val="Overskrift1"/>
      </w:pPr>
      <w:bookmarkStart w:id="15" w:name="_Toc36534692"/>
      <w:r>
        <w:t>Lover, forskrifter og ann</w:t>
      </w:r>
      <w:r w:rsidR="00697A69">
        <w:t>a</w:t>
      </w:r>
      <w:r>
        <w:t>n bakgrunn for retningslinjene</w:t>
      </w:r>
      <w:bookmarkEnd w:id="15"/>
    </w:p>
    <w:p w14:paraId="6B84291F" w14:textId="77777777" w:rsidR="00EF4955" w:rsidRDefault="00EF4955" w:rsidP="00EF4955"/>
    <w:p w14:paraId="482A721D" w14:textId="1921C606" w:rsidR="00EF4955" w:rsidRDefault="00EF4955" w:rsidP="00EF4955">
      <w:pPr>
        <w:pStyle w:val="Overskrift2"/>
        <w:rPr>
          <w:rStyle w:val="Overskrift2Teikn"/>
        </w:rPr>
      </w:pPr>
      <w:bookmarkStart w:id="16" w:name="_Toc36534693"/>
      <w:r w:rsidRPr="00055293">
        <w:rPr>
          <w:rStyle w:val="Overskrift2Teikn"/>
        </w:rPr>
        <w:t>Plan og bygningslov</w:t>
      </w:r>
      <w:r w:rsidR="00697A69">
        <w:rPr>
          <w:rStyle w:val="Overskrift2Teikn"/>
        </w:rPr>
        <w:t>a</w:t>
      </w:r>
      <w:r w:rsidRPr="00055293">
        <w:rPr>
          <w:rStyle w:val="Overskrift2Teikn"/>
        </w:rPr>
        <w:t xml:space="preserve"> med forskrifter</w:t>
      </w:r>
      <w:bookmarkEnd w:id="16"/>
      <w:r w:rsidRPr="00055293">
        <w:rPr>
          <w:rStyle w:val="Overskrift2Teikn"/>
        </w:rPr>
        <w:t xml:space="preserve">  </w:t>
      </w:r>
    </w:p>
    <w:p w14:paraId="1F689316" w14:textId="77777777" w:rsidR="00EF4955" w:rsidRPr="005C1812" w:rsidRDefault="00EF4955" w:rsidP="00EF4955">
      <w:pPr>
        <w:ind w:left="709"/>
      </w:pPr>
      <w:r w:rsidRPr="005C1812">
        <w:rPr>
          <w:bCs/>
        </w:rPr>
        <w:t>§ 27-1.</w:t>
      </w:r>
      <w:r w:rsidRPr="005C1812">
        <w:t xml:space="preserve"> </w:t>
      </w:r>
      <w:proofErr w:type="spellStart"/>
      <w:r w:rsidRPr="4549BC68">
        <w:rPr>
          <w:i/>
          <w:iCs/>
        </w:rPr>
        <w:t>Vannforsyning</w:t>
      </w:r>
      <w:proofErr w:type="spellEnd"/>
      <w:r w:rsidRPr="005C1812">
        <w:t xml:space="preserve"> </w:t>
      </w:r>
    </w:p>
    <w:p w14:paraId="09DF7096" w14:textId="77777777" w:rsidR="00EF4955" w:rsidRPr="00BF56E5" w:rsidRDefault="00EF4955" w:rsidP="00EF4955">
      <w:pPr>
        <w:ind w:left="708"/>
        <w:rPr>
          <w:i/>
          <w:iCs/>
          <w:lang w:val="nb-NO"/>
        </w:rPr>
      </w:pPr>
      <w:r w:rsidRPr="00BF56E5">
        <w:rPr>
          <w:i/>
          <w:iCs/>
          <w:lang w:val="nb-NO"/>
        </w:rPr>
        <w:t>Bygning må ikke føres opp eller tas i bruk til opphold for mennesker eller dyr med mindre det er forsvarlig adgang til hygienisk betryggende og tilstrekkelig drikkevann, samt slokkevann.</w:t>
      </w:r>
    </w:p>
    <w:p w14:paraId="5BEEE9CE" w14:textId="77777777" w:rsidR="00EF4955" w:rsidRPr="00BF56E5" w:rsidRDefault="00EF4955" w:rsidP="00EF4955">
      <w:pPr>
        <w:ind w:left="708"/>
        <w:rPr>
          <w:lang w:val="nb-NO"/>
        </w:rPr>
      </w:pPr>
    </w:p>
    <w:p w14:paraId="778C7054" w14:textId="5657B498" w:rsidR="00EF4955" w:rsidRPr="00D91856" w:rsidRDefault="00EF4955" w:rsidP="00EF4955">
      <w:pPr>
        <w:ind w:left="708"/>
      </w:pPr>
      <w:r w:rsidRPr="00D91856">
        <w:t>Tilhø</w:t>
      </w:r>
      <w:r w:rsidR="00697A69" w:rsidRPr="00D91856">
        <w:t>yrande</w:t>
      </w:r>
      <w:r w:rsidRPr="00D91856">
        <w:t xml:space="preserve"> forskrifter:</w:t>
      </w:r>
    </w:p>
    <w:p w14:paraId="61BE4751" w14:textId="3C96017F" w:rsidR="00EF4955" w:rsidRPr="00D7136F" w:rsidRDefault="00EF4955" w:rsidP="00EF4955">
      <w:pPr>
        <w:ind w:left="708"/>
      </w:pPr>
      <w:r w:rsidRPr="00D7136F">
        <w:t xml:space="preserve">Byggteknisk forskrift med </w:t>
      </w:r>
      <w:r w:rsidR="00D7136F" w:rsidRPr="00D7136F">
        <w:t>rettleiar</w:t>
      </w:r>
      <w:r w:rsidRPr="00D7136F">
        <w:t xml:space="preserve"> (TEK 17)</w:t>
      </w:r>
    </w:p>
    <w:p w14:paraId="5BC2D18E" w14:textId="774E5C50" w:rsidR="00EF4955" w:rsidRDefault="00EF4955" w:rsidP="00EF4955">
      <w:pPr>
        <w:ind w:left="708"/>
      </w:pPr>
      <w:r>
        <w:t xml:space="preserve">Byggesaksforskrift med </w:t>
      </w:r>
      <w:r w:rsidR="00D7136F">
        <w:t>rettl</w:t>
      </w:r>
      <w:r w:rsidR="00A50B02">
        <w:t>e</w:t>
      </w:r>
      <w:r w:rsidR="00D7136F">
        <w:t>iar</w:t>
      </w:r>
      <w:r>
        <w:t xml:space="preserve"> </w:t>
      </w:r>
    </w:p>
    <w:p w14:paraId="5BEE1A56" w14:textId="77777777" w:rsidR="00EF4955" w:rsidRPr="005C1812" w:rsidRDefault="00EF4955" w:rsidP="00EF4955">
      <w:pPr>
        <w:ind w:left="708"/>
      </w:pPr>
    </w:p>
    <w:p w14:paraId="587548B5" w14:textId="77777777" w:rsidR="00EF4955" w:rsidRPr="005C1812" w:rsidRDefault="00EF4955" w:rsidP="00EF4955">
      <w:pPr>
        <w:pStyle w:val="Overskrift2"/>
      </w:pPr>
      <w:bookmarkStart w:id="17" w:name="_Toc36534694"/>
      <w:r w:rsidRPr="4549BC68">
        <w:t>Lov om brann- og eksplosjonsvern</w:t>
      </w:r>
      <w:bookmarkEnd w:id="17"/>
    </w:p>
    <w:p w14:paraId="26731E13" w14:textId="77777777" w:rsidR="00EF4955" w:rsidRPr="005C1812" w:rsidRDefault="00EF4955" w:rsidP="00EF4955">
      <w:pPr>
        <w:pStyle w:val="NormalWeb"/>
        <w:ind w:left="708"/>
      </w:pPr>
      <w:r w:rsidRPr="4549BC68">
        <w:rPr>
          <w:b/>
          <w:bCs/>
        </w:rPr>
        <w:t>§ 14.</w:t>
      </w:r>
      <w:r>
        <w:t xml:space="preserve"> </w:t>
      </w:r>
      <w:proofErr w:type="spellStart"/>
      <w:r w:rsidRPr="4549BC68">
        <w:rPr>
          <w:i/>
          <w:iCs/>
        </w:rPr>
        <w:t>Ytterligere</w:t>
      </w:r>
      <w:proofErr w:type="spellEnd"/>
      <w:r w:rsidRPr="4549BC68">
        <w:rPr>
          <w:i/>
          <w:iCs/>
        </w:rPr>
        <w:t xml:space="preserve"> sikringstiltak og beredskap</w:t>
      </w:r>
      <w:r>
        <w:t xml:space="preserve"> </w:t>
      </w:r>
    </w:p>
    <w:p w14:paraId="29557BF8" w14:textId="0DA5407C" w:rsidR="00EF4955" w:rsidRPr="005C1812" w:rsidRDefault="00EF4955" w:rsidP="00EF4955">
      <w:pPr>
        <w:pStyle w:val="NormalWeb"/>
        <w:ind w:left="708"/>
        <w:rPr>
          <w:i/>
          <w:iCs/>
        </w:rPr>
      </w:pPr>
      <w:r w:rsidRPr="4549BC68">
        <w:rPr>
          <w:i/>
          <w:iCs/>
        </w:rPr>
        <w:t>Kommunen kan pålegge nødvendige brannverntiltak i enkelt</w:t>
      </w:r>
      <w:r w:rsidR="00126D6C">
        <w:rPr>
          <w:i/>
          <w:iCs/>
        </w:rPr>
        <w:t xml:space="preserve"> </w:t>
      </w:r>
      <w:proofErr w:type="spellStart"/>
      <w:r w:rsidRPr="4549BC68">
        <w:rPr>
          <w:i/>
          <w:iCs/>
        </w:rPr>
        <w:t>tilfeller</w:t>
      </w:r>
      <w:proofErr w:type="spellEnd"/>
      <w:r w:rsidRPr="4549BC68">
        <w:rPr>
          <w:i/>
          <w:iCs/>
        </w:rPr>
        <w:t xml:space="preserve"> for </w:t>
      </w:r>
      <w:proofErr w:type="spellStart"/>
      <w:r w:rsidRPr="4549BC68">
        <w:rPr>
          <w:i/>
          <w:iCs/>
        </w:rPr>
        <w:t>ethvert</w:t>
      </w:r>
      <w:proofErr w:type="spellEnd"/>
      <w:r w:rsidRPr="4549BC68">
        <w:rPr>
          <w:i/>
          <w:iCs/>
        </w:rPr>
        <w:t xml:space="preserve"> byggverk, opplag, områder, </w:t>
      </w:r>
      <w:proofErr w:type="spellStart"/>
      <w:r w:rsidRPr="4549BC68">
        <w:rPr>
          <w:i/>
          <w:iCs/>
        </w:rPr>
        <w:t>tunneler</w:t>
      </w:r>
      <w:proofErr w:type="spellEnd"/>
      <w:r w:rsidRPr="4549BC68">
        <w:rPr>
          <w:i/>
          <w:iCs/>
        </w:rPr>
        <w:t xml:space="preserve"> m.m. </w:t>
      </w:r>
    </w:p>
    <w:p w14:paraId="4F81B45B" w14:textId="77777777" w:rsidR="00EF4955" w:rsidRPr="005C1812" w:rsidRDefault="00EF4955" w:rsidP="00EF4955">
      <w:pPr>
        <w:rPr>
          <w:b/>
        </w:rPr>
      </w:pPr>
    </w:p>
    <w:p w14:paraId="3DF0EA0A" w14:textId="1CB0D5C4" w:rsidR="00EF4955" w:rsidRDefault="00EF4955" w:rsidP="00EF4955">
      <w:pPr>
        <w:pStyle w:val="Overskrift2"/>
      </w:pPr>
      <w:bookmarkStart w:id="18" w:name="_Toc36534695"/>
      <w:r w:rsidRPr="4549BC68">
        <w:t xml:space="preserve">Forskrift om brannforebygging med </w:t>
      </w:r>
      <w:r w:rsidR="00511866">
        <w:t>rettleiar</w:t>
      </w:r>
      <w:bookmarkEnd w:id="18"/>
    </w:p>
    <w:p w14:paraId="5E4F5972" w14:textId="77777777" w:rsidR="00EF4955" w:rsidRDefault="00EF4955" w:rsidP="00EF4955">
      <w:pPr>
        <w:ind w:left="709"/>
        <w:rPr>
          <w:i/>
          <w:iCs/>
        </w:rPr>
      </w:pPr>
      <w:r w:rsidRPr="001008FE">
        <w:rPr>
          <w:b/>
          <w:i/>
          <w:iCs/>
        </w:rPr>
        <w:t>§21</w:t>
      </w:r>
      <w:r w:rsidRPr="4549BC68">
        <w:rPr>
          <w:i/>
          <w:iCs/>
        </w:rPr>
        <w:t xml:space="preserve"> </w:t>
      </w:r>
      <w:proofErr w:type="spellStart"/>
      <w:r w:rsidRPr="4549BC68">
        <w:rPr>
          <w:i/>
          <w:iCs/>
        </w:rPr>
        <w:t>Vannforsyning</w:t>
      </w:r>
      <w:proofErr w:type="spellEnd"/>
    </w:p>
    <w:p w14:paraId="2527661F" w14:textId="77777777" w:rsidR="00EF4955" w:rsidRPr="00BF56E5" w:rsidRDefault="00EF4955" w:rsidP="00EF4955">
      <w:pPr>
        <w:ind w:left="709"/>
        <w:rPr>
          <w:i/>
          <w:iCs/>
          <w:lang w:val="nb-NO"/>
        </w:rPr>
      </w:pPr>
      <w:r w:rsidRPr="00BF56E5">
        <w:rPr>
          <w:i/>
          <w:iCs/>
          <w:lang w:val="nb-NO"/>
        </w:rPr>
        <w:t>Kommunen skal sørge for at den kommunale vannforsyningen fram til tomtegrenser i tettbygde strøk er tilstrekkelig til å dekke brannvesenets behov for slokkevann.</w:t>
      </w:r>
    </w:p>
    <w:p w14:paraId="738588D4" w14:textId="77777777" w:rsidR="00EF4955" w:rsidRPr="00BF56E5" w:rsidRDefault="00EF4955" w:rsidP="00EF4955">
      <w:pPr>
        <w:spacing w:before="100" w:beforeAutospacing="1" w:after="100" w:afterAutospacing="1"/>
        <w:ind w:left="709"/>
        <w:rPr>
          <w:i/>
          <w:iCs/>
          <w:lang w:val="nb-NO"/>
        </w:rPr>
      </w:pPr>
      <w:r w:rsidRPr="00BF56E5">
        <w:rPr>
          <w:i/>
          <w:iCs/>
          <w:lang w:val="nb-NO"/>
        </w:rPr>
        <w:t>I boligstrøk og lignende der spredningsfaren er liten, er det tilstrekkelig at kommunens brannvesen disponerer passende tankbil.</w:t>
      </w:r>
    </w:p>
    <w:p w14:paraId="64DF177D" w14:textId="77777777" w:rsidR="00EF4955" w:rsidRPr="00BF56E5" w:rsidRDefault="00EF4955" w:rsidP="00EF4955">
      <w:pPr>
        <w:spacing w:before="100" w:beforeAutospacing="1" w:after="100" w:afterAutospacing="1"/>
        <w:ind w:left="709"/>
        <w:rPr>
          <w:i/>
          <w:iCs/>
          <w:lang w:val="nb-NO"/>
        </w:rPr>
      </w:pPr>
      <w:r w:rsidRPr="00BF56E5">
        <w:rPr>
          <w:i/>
          <w:iCs/>
          <w:lang w:val="nb-NO"/>
        </w:rPr>
        <w:t>I områder som reguleres til virksomhet hvor sprinkling er aktuelt, skal kommunen sørge for at det er tilstrekkelig vannforsyning til å dekke behovet.</w:t>
      </w:r>
    </w:p>
    <w:p w14:paraId="79EA6235" w14:textId="7BE68B25" w:rsidR="00AF78FF" w:rsidRDefault="001D7DF5" w:rsidP="001D7DF5">
      <w:r w:rsidRPr="00BF56E5">
        <w:rPr>
          <w:lang w:val="nb-NO"/>
        </w:rPr>
        <w:t xml:space="preserve">Denne ordlyden kan gi inntrykk av at det er kommunen </w:t>
      </w:r>
      <w:proofErr w:type="spellStart"/>
      <w:r w:rsidRPr="00BF56E5">
        <w:rPr>
          <w:lang w:val="nb-NO"/>
        </w:rPr>
        <w:t>s</w:t>
      </w:r>
      <w:r w:rsidR="005776EA" w:rsidRPr="00BF56E5">
        <w:rPr>
          <w:lang w:val="nb-NO"/>
        </w:rPr>
        <w:t>jølv</w:t>
      </w:r>
      <w:proofErr w:type="spellEnd"/>
      <w:r w:rsidRPr="00BF56E5">
        <w:rPr>
          <w:lang w:val="nb-NO"/>
        </w:rPr>
        <w:t xml:space="preserve"> som skal </w:t>
      </w:r>
      <w:r w:rsidR="005776EA" w:rsidRPr="00BF56E5">
        <w:rPr>
          <w:lang w:val="nb-NO"/>
        </w:rPr>
        <w:t>utføre</w:t>
      </w:r>
      <w:r w:rsidRPr="00BF56E5">
        <w:rPr>
          <w:lang w:val="nb-NO"/>
        </w:rPr>
        <w:t xml:space="preserve"> og </w:t>
      </w:r>
      <w:r w:rsidR="0065631A" w:rsidRPr="00BF56E5">
        <w:rPr>
          <w:lang w:val="nb-NO"/>
        </w:rPr>
        <w:t xml:space="preserve">ta kostnadene med </w:t>
      </w:r>
      <w:r w:rsidRPr="00BF56E5">
        <w:rPr>
          <w:lang w:val="nb-NO"/>
        </w:rPr>
        <w:t xml:space="preserve">nødvendig slokkevannforsyning. </w:t>
      </w:r>
      <w:r w:rsidRPr="004D1391">
        <w:t xml:space="preserve">Det er </w:t>
      </w:r>
      <w:r w:rsidR="000A28B2">
        <w:t>likevel</w:t>
      </w:r>
      <w:r w:rsidR="000A28B2" w:rsidRPr="000A28B2">
        <w:rPr>
          <w:u w:val="single"/>
        </w:rPr>
        <w:t xml:space="preserve"> </w:t>
      </w:r>
      <w:r w:rsidRPr="000A28B2">
        <w:rPr>
          <w:u w:val="single"/>
        </w:rPr>
        <w:t>ikk</w:t>
      </w:r>
      <w:r w:rsidR="0065631A" w:rsidRPr="000A28B2">
        <w:rPr>
          <w:u w:val="single"/>
        </w:rPr>
        <w:t>j</w:t>
      </w:r>
      <w:r w:rsidRPr="000A28B2">
        <w:rPr>
          <w:u w:val="single"/>
        </w:rPr>
        <w:t>e</w:t>
      </w:r>
      <w:r w:rsidRPr="004D1391">
        <w:t xml:space="preserve"> tilfelle, </w:t>
      </w:r>
      <w:r w:rsidR="0065631A" w:rsidRPr="004D1391">
        <w:t>no</w:t>
      </w:r>
      <w:r w:rsidR="00DB71E0">
        <w:t xml:space="preserve">ko </w:t>
      </w:r>
      <w:r w:rsidR="0065631A" w:rsidRPr="004D1391">
        <w:t>som blir</w:t>
      </w:r>
      <w:r w:rsidRPr="004D1391">
        <w:t xml:space="preserve"> presiser</w:t>
      </w:r>
      <w:r w:rsidR="0065631A" w:rsidRPr="004D1391">
        <w:t>t</w:t>
      </w:r>
      <w:r w:rsidRPr="004D1391">
        <w:t xml:space="preserve"> i </w:t>
      </w:r>
      <w:r w:rsidR="0065631A" w:rsidRPr="004D1391">
        <w:t>rettleiinga</w:t>
      </w:r>
      <w:r w:rsidRPr="004D1391">
        <w:t xml:space="preserve"> fr</w:t>
      </w:r>
      <w:r w:rsidR="0065631A" w:rsidRPr="004D1391">
        <w:t>å</w:t>
      </w:r>
      <w:r w:rsidRPr="004D1391">
        <w:t xml:space="preserve"> DSB til tolking av § 21</w:t>
      </w:r>
      <w:r w:rsidR="007557C0">
        <w:t xml:space="preserve"> sjå neste side.</w:t>
      </w:r>
    </w:p>
    <w:p w14:paraId="6E4E3FC5" w14:textId="77777777" w:rsidR="00AF78FF" w:rsidRDefault="00AF78FF" w:rsidP="001D7DF5"/>
    <w:p w14:paraId="5C8AEF21" w14:textId="59DB81E7" w:rsidR="00AF78FF" w:rsidRPr="00AF78FF" w:rsidRDefault="007557C0" w:rsidP="00AF78FF">
      <w:r>
        <w:t>Vidare gir f</w:t>
      </w:r>
      <w:r w:rsidR="00AF78FF" w:rsidRPr="00AF78FF">
        <w:t>orskrift om brannforebygging kommunen høve til å sette krav om at tiltakshavar sørgjer for alternative bygningsmessige eller vassforsyningsmessige sikringstiltak i dei tilfella der den alminnelege vassforsyninga ikkje er tilstrekkeleg.</w:t>
      </w:r>
    </w:p>
    <w:p w14:paraId="273C62B2" w14:textId="77777777" w:rsidR="00AF78FF" w:rsidRDefault="00AF78FF" w:rsidP="001D7DF5"/>
    <w:p w14:paraId="1AE4F4AA" w14:textId="77777777" w:rsidR="00AF78FF" w:rsidRDefault="00AF78FF" w:rsidP="001D7DF5"/>
    <w:p w14:paraId="1C517886" w14:textId="77777777" w:rsidR="007557C0" w:rsidRDefault="007557C0">
      <w:pPr>
        <w:spacing w:after="160"/>
      </w:pPr>
      <w:r>
        <w:br w:type="page"/>
      </w:r>
    </w:p>
    <w:p w14:paraId="658681E1" w14:textId="4F53A740" w:rsidR="001008FE" w:rsidRPr="004D1391" w:rsidRDefault="001D7DF5" w:rsidP="001D7DF5">
      <w:r w:rsidRPr="004D1391">
        <w:lastRenderedPageBreak/>
        <w:t>Utdrag fr</w:t>
      </w:r>
      <w:r w:rsidR="004D1391" w:rsidRPr="004D1391">
        <w:t>å</w:t>
      </w:r>
      <w:r w:rsidRPr="004D1391">
        <w:t xml:space="preserve"> </w:t>
      </w:r>
      <w:r w:rsidR="004D1391" w:rsidRPr="004D1391">
        <w:t>rettleiinga</w:t>
      </w:r>
      <w:r w:rsidR="005A0D2D">
        <w:t xml:space="preserve"> til DSB</w:t>
      </w:r>
      <w:r w:rsidRPr="004D1391">
        <w:t>:</w:t>
      </w:r>
    </w:p>
    <w:p w14:paraId="74318E32" w14:textId="77777777" w:rsidR="001008FE" w:rsidRPr="004D1391" w:rsidRDefault="001008FE" w:rsidP="001D7DF5">
      <w:pPr>
        <w:rPr>
          <w:b/>
          <w:bCs/>
        </w:rPr>
      </w:pPr>
    </w:p>
    <w:p w14:paraId="2C28FEDD" w14:textId="77777777" w:rsidR="001D7DF5" w:rsidRPr="00C23B1A" w:rsidRDefault="001D7DF5" w:rsidP="00181F95">
      <w:pPr>
        <w:ind w:left="709"/>
        <w:rPr>
          <w:i/>
          <w:iCs/>
          <w:lang w:val="nb-NO"/>
        </w:rPr>
      </w:pPr>
      <w:r w:rsidRPr="00C23B1A">
        <w:rPr>
          <w:b/>
          <w:bCs/>
          <w:i/>
          <w:iCs/>
          <w:lang w:val="nb-NO"/>
        </w:rPr>
        <w:t>Hvorfor er det krav til vannforsyning?</w:t>
      </w:r>
    </w:p>
    <w:p w14:paraId="3BC630F0" w14:textId="77777777" w:rsidR="001D7DF5" w:rsidRPr="00BF56E5" w:rsidRDefault="001D7DF5" w:rsidP="001D7DF5">
      <w:pPr>
        <w:ind w:left="708"/>
        <w:rPr>
          <w:i/>
          <w:iCs/>
          <w:lang w:val="nb-NO"/>
        </w:rPr>
      </w:pPr>
      <w:r w:rsidRPr="00C66492">
        <w:rPr>
          <w:i/>
          <w:iCs/>
          <w:lang w:val="nb-NO"/>
        </w:rPr>
        <w:t xml:space="preserve">Å slokke brann på et så tidlig stadium som mulig vil være </w:t>
      </w:r>
      <w:r w:rsidRPr="00C66492">
        <w:rPr>
          <w:b/>
          <w:bCs/>
          <w:i/>
          <w:iCs/>
          <w:lang w:val="nb-NO"/>
        </w:rPr>
        <w:t>avhengig av både tilfredsstillende vannforsyning, raskt utrykningstid og gode brannforebyggende barrierer i byggverket.</w:t>
      </w:r>
      <w:r w:rsidRPr="00C66492">
        <w:rPr>
          <w:i/>
          <w:iCs/>
          <w:lang w:val="nb-NO"/>
        </w:rPr>
        <w:t xml:space="preserve"> </w:t>
      </w:r>
      <w:r w:rsidRPr="00BF56E5">
        <w:rPr>
          <w:i/>
          <w:iCs/>
          <w:lang w:val="nb-NO"/>
        </w:rPr>
        <w:t>Fjerner eller reduserer du vannforsyningen vil muligheten til å slokke brannen reduseres eller bli helt umulig. Vannforsyningen er derfor meget viktig og avgjørende faktor for å ivareta beredskapen som samfunnet forventer.</w:t>
      </w:r>
    </w:p>
    <w:p w14:paraId="3D503A0F" w14:textId="77777777" w:rsidR="001D7DF5" w:rsidRPr="00BF56E5" w:rsidRDefault="001D7DF5" w:rsidP="001D7DF5">
      <w:pPr>
        <w:ind w:left="708"/>
        <w:rPr>
          <w:i/>
          <w:iCs/>
          <w:lang w:val="nb-NO"/>
        </w:rPr>
      </w:pPr>
    </w:p>
    <w:p w14:paraId="49D0273E" w14:textId="77777777" w:rsidR="001D7DF5" w:rsidRPr="00BF56E5" w:rsidRDefault="001D7DF5" w:rsidP="001D7DF5">
      <w:pPr>
        <w:ind w:left="709"/>
        <w:rPr>
          <w:i/>
          <w:iCs/>
          <w:lang w:val="nb-NO"/>
        </w:rPr>
      </w:pPr>
      <w:r w:rsidRPr="00BF56E5">
        <w:rPr>
          <w:b/>
          <w:bCs/>
          <w:i/>
          <w:iCs/>
          <w:lang w:val="nb-NO"/>
        </w:rPr>
        <w:t>Hvem er ansvarlig for vannforsyningen?</w:t>
      </w:r>
    </w:p>
    <w:p w14:paraId="517E4E8A" w14:textId="77777777" w:rsidR="001D7DF5" w:rsidRPr="00BF56E5" w:rsidRDefault="001D7DF5" w:rsidP="001D7DF5">
      <w:pPr>
        <w:ind w:left="709"/>
        <w:rPr>
          <w:b/>
          <w:bCs/>
          <w:i/>
          <w:iCs/>
          <w:lang w:val="nb-NO"/>
        </w:rPr>
      </w:pPr>
      <w:r w:rsidRPr="00BF56E5">
        <w:rPr>
          <w:i/>
          <w:iCs/>
          <w:lang w:val="nb-NO"/>
        </w:rPr>
        <w:t xml:space="preserve">Kommunen har et overordnet ansvar for at det etableres tilstrekkelig med slokkevann og vannmengder for automatiske slokkeanlegg der dette er aktuelt. </w:t>
      </w:r>
      <w:r w:rsidRPr="00BF56E5">
        <w:rPr>
          <w:b/>
          <w:bCs/>
          <w:i/>
          <w:iCs/>
          <w:lang w:val="nb-NO"/>
        </w:rPr>
        <w:t>Dette betyr ikke at det er kommunen nødvendigvis som skal stå for gjennomføringen og kostnaden ved etablering av slik vannforsyning.</w:t>
      </w:r>
    </w:p>
    <w:p w14:paraId="7597D5E0" w14:textId="77777777" w:rsidR="001D7DF5" w:rsidRPr="00BF56E5" w:rsidRDefault="001D7DF5" w:rsidP="001D7DF5">
      <w:pPr>
        <w:spacing w:before="100" w:beforeAutospacing="1" w:after="100" w:afterAutospacing="1"/>
        <w:ind w:left="708"/>
        <w:rPr>
          <w:i/>
          <w:iCs/>
          <w:lang w:val="nb-NO"/>
        </w:rPr>
      </w:pPr>
      <w:r w:rsidRPr="00BF56E5">
        <w:rPr>
          <w:i/>
          <w:iCs/>
          <w:lang w:val="nb-NO"/>
        </w:rPr>
        <w:t>I planbestemmelser bør det vurderes innført betingelser om at tiltakshaver/eier selv har ansvar for å etablere tilførsel av større vannmengder til sprinkleranlegg med f.eks. vann fra basseng eller åpen kilde, dersom byggverket som følge av stor takhøyde, høy brannbelastning, lagring i høye reoler eller lignende krever dette.</w:t>
      </w:r>
    </w:p>
    <w:p w14:paraId="5CF4F918" w14:textId="77777777" w:rsidR="001D7DF5" w:rsidRPr="00BF56E5" w:rsidRDefault="001D7DF5" w:rsidP="001D7DF5">
      <w:pPr>
        <w:spacing w:before="100" w:beforeAutospacing="1" w:after="100" w:afterAutospacing="1"/>
        <w:ind w:left="708"/>
        <w:rPr>
          <w:i/>
          <w:iCs/>
          <w:lang w:val="nb-NO"/>
        </w:rPr>
      </w:pPr>
      <w:r w:rsidRPr="00BF56E5">
        <w:rPr>
          <w:i/>
          <w:iCs/>
          <w:lang w:val="nb-NO"/>
        </w:rPr>
        <w:t xml:space="preserve">Ansvarlig prosjekterende må alltid avklare med kommunen hvilke vannmengder som kan </w:t>
      </w:r>
      <w:r w:rsidRPr="00BF56E5">
        <w:rPr>
          <w:b/>
          <w:bCs/>
          <w:i/>
          <w:iCs/>
          <w:lang w:val="nb-NO"/>
        </w:rPr>
        <w:t>leveres til aktuelt byggverk, før endelig brannstrategi legges til grunn for prosjekteringen. Der det er klart at etablert vannforsyning ikke er tilstrekkelig, må tilfredsstillende vannforsyning etableres eller tilfredsstillende brannsikkerhetsnivå etableres på annen måte.</w:t>
      </w:r>
    </w:p>
    <w:p w14:paraId="3D04FE56" w14:textId="77777777" w:rsidR="001D7DF5" w:rsidRPr="00BF56E5" w:rsidRDefault="001D7DF5" w:rsidP="001D7DF5">
      <w:pPr>
        <w:ind w:left="709"/>
        <w:rPr>
          <w:i/>
          <w:iCs/>
          <w:lang w:val="nb-NO"/>
        </w:rPr>
      </w:pPr>
      <w:r w:rsidRPr="00BF56E5">
        <w:rPr>
          <w:b/>
          <w:bCs/>
          <w:i/>
          <w:iCs/>
          <w:lang w:val="nb-NO"/>
        </w:rPr>
        <w:t>Hvordan etablere vannforsyning?</w:t>
      </w:r>
    </w:p>
    <w:p w14:paraId="039E034F" w14:textId="77777777" w:rsidR="001D7DF5" w:rsidRPr="00BF56E5" w:rsidRDefault="001D7DF5" w:rsidP="001D7DF5">
      <w:pPr>
        <w:ind w:left="709"/>
        <w:rPr>
          <w:i/>
          <w:iCs/>
          <w:lang w:val="nb-NO"/>
        </w:rPr>
      </w:pPr>
      <w:r w:rsidRPr="00BF56E5">
        <w:rPr>
          <w:i/>
          <w:iCs/>
          <w:lang w:val="nb-NO"/>
        </w:rPr>
        <w:t>Behovet for slokkevann bør inngå i kommunens ROS-analyse, ref. brann- og eksplosjonsvernlovens § 9, og tiltak bør iverksettes i henhold til analysen.</w:t>
      </w:r>
    </w:p>
    <w:p w14:paraId="5FF1ADE9" w14:textId="77777777" w:rsidR="001D7DF5" w:rsidRPr="00BF56E5" w:rsidRDefault="001D7DF5" w:rsidP="001D7DF5">
      <w:pPr>
        <w:spacing w:before="100" w:beforeAutospacing="1" w:after="100" w:afterAutospacing="1"/>
        <w:ind w:left="708"/>
        <w:rPr>
          <w:i/>
          <w:iCs/>
          <w:lang w:val="nb-NO"/>
        </w:rPr>
      </w:pPr>
      <w:r w:rsidRPr="00BF56E5">
        <w:rPr>
          <w:i/>
          <w:iCs/>
          <w:lang w:val="nb-NO"/>
        </w:rPr>
        <w:t>Ved regulering av nye utbyggingsområder, må kommunen påse at vannforsyningen til automatiske slokkeanlegg er del av rammeforutsetningene for byggetillatelse før de blir prosjektert og etablert.</w:t>
      </w:r>
    </w:p>
    <w:p w14:paraId="55A9B708" w14:textId="77777777" w:rsidR="001D7DF5" w:rsidRPr="00BF56E5" w:rsidRDefault="001D7DF5" w:rsidP="001D7DF5">
      <w:pPr>
        <w:spacing w:before="100" w:beforeAutospacing="1" w:after="100" w:afterAutospacing="1"/>
        <w:ind w:left="708"/>
        <w:rPr>
          <w:i/>
          <w:iCs/>
          <w:lang w:val="nb-NO"/>
        </w:rPr>
      </w:pPr>
      <w:r w:rsidRPr="00BF56E5">
        <w:rPr>
          <w:i/>
          <w:iCs/>
          <w:lang w:val="nb-NO"/>
        </w:rPr>
        <w:t>Nødvendig vannmengde, trykk etc. for automatiske slokkeanlegg vil være avhengig av objekttype og utløsningsareal. Kommunen bør ha oppdatert dokumentasjon om tilgjengelig slokkevannforsyning, som stilles til rådighet for ansvarlig prosjekterende i byggesaker.</w:t>
      </w:r>
    </w:p>
    <w:p w14:paraId="6ADFA39E" w14:textId="77777777" w:rsidR="001D7DF5" w:rsidRPr="00BF56E5" w:rsidRDefault="001D7DF5" w:rsidP="001D7DF5">
      <w:pPr>
        <w:spacing w:before="100" w:beforeAutospacing="1" w:after="100" w:afterAutospacing="1"/>
        <w:ind w:left="708"/>
        <w:rPr>
          <w:i/>
          <w:iCs/>
          <w:lang w:val="nb-NO"/>
        </w:rPr>
      </w:pPr>
      <w:r w:rsidRPr="00BF56E5">
        <w:rPr>
          <w:i/>
          <w:iCs/>
          <w:lang w:val="nb-NO"/>
        </w:rPr>
        <w:t>Det er viktig å se brannvesenets behov for slokkevann og nødvendig vannbehov til automatiske slokkeanlegg i en sammenheng.</w:t>
      </w:r>
    </w:p>
    <w:p w14:paraId="2094CBF4" w14:textId="77777777" w:rsidR="001D7DF5" w:rsidRPr="00BF56E5" w:rsidRDefault="001D7DF5" w:rsidP="001D7DF5">
      <w:pPr>
        <w:spacing w:before="100" w:beforeAutospacing="1" w:after="100" w:afterAutospacing="1"/>
        <w:ind w:left="708"/>
        <w:rPr>
          <w:b/>
          <w:bCs/>
          <w:lang w:val="nb-NO"/>
        </w:rPr>
      </w:pPr>
      <w:r w:rsidRPr="00BF56E5">
        <w:rPr>
          <w:i/>
          <w:iCs/>
          <w:lang w:val="nb-NO"/>
        </w:rPr>
        <w:t xml:space="preserve">Kommunen må ha gode rutiner for hvordan de skal ivareta sitt overordnede ansvar </w:t>
      </w:r>
      <w:proofErr w:type="gramStart"/>
      <w:r w:rsidRPr="00BF56E5">
        <w:rPr>
          <w:i/>
          <w:iCs/>
          <w:lang w:val="nb-NO"/>
        </w:rPr>
        <w:t>vedrørende</w:t>
      </w:r>
      <w:proofErr w:type="gramEnd"/>
      <w:r w:rsidRPr="00BF56E5">
        <w:rPr>
          <w:i/>
          <w:iCs/>
          <w:lang w:val="nb-NO"/>
        </w:rPr>
        <w:t xml:space="preserve"> slokkevann og vann til automatiske slokkeanlegg. Slike rutiner kan være et verktøy for samarbeid mellom de kommunale etatene som forvalter brannmyndighet, vann- og avløp, bygningsmyndighet og planmyndighet, og sørge for at etatene opptrer enhetlig med hensyn til forvaltning av brannslokkevann.</w:t>
      </w:r>
    </w:p>
    <w:p w14:paraId="2FEF6581" w14:textId="77777777" w:rsidR="004D09BC" w:rsidRPr="00BF56E5" w:rsidRDefault="004D09BC" w:rsidP="001D7DF5">
      <w:pPr>
        <w:rPr>
          <w:bCs/>
          <w:lang w:val="nb-NO"/>
        </w:rPr>
      </w:pPr>
    </w:p>
    <w:p w14:paraId="0E15C3AF" w14:textId="6014C464" w:rsidR="001D7DF5" w:rsidRDefault="001D7DF5" w:rsidP="00055293">
      <w:pPr>
        <w:pStyle w:val="Overskrift2"/>
      </w:pPr>
      <w:bookmarkStart w:id="19" w:name="_Toc36534696"/>
      <w:r w:rsidRPr="4549BC68">
        <w:lastRenderedPageBreak/>
        <w:t>Viktige prinsipp</w:t>
      </w:r>
      <w:r w:rsidR="00E01C21">
        <w:t xml:space="preserve"> </w:t>
      </w:r>
      <w:r w:rsidR="00AE3521">
        <w:t>ved</w:t>
      </w:r>
      <w:r w:rsidR="00E01C21">
        <w:t xml:space="preserve"> bruk av retningslinjene</w:t>
      </w:r>
      <w:bookmarkEnd w:id="19"/>
    </w:p>
    <w:p w14:paraId="7400BE6D" w14:textId="4EE43AA6" w:rsidR="001D7DF5" w:rsidRPr="00ED1750" w:rsidRDefault="005B35BF" w:rsidP="001D7DF5">
      <w:r w:rsidRPr="00ED1750">
        <w:t>B</w:t>
      </w:r>
      <w:r w:rsidR="001D7DF5" w:rsidRPr="00ED1750">
        <w:t>etaling av tilknytingsgebyr og årsgebyr for va</w:t>
      </w:r>
      <w:r w:rsidR="00761A92" w:rsidRPr="00ED1750">
        <w:t>ss</w:t>
      </w:r>
      <w:r w:rsidR="001D7DF5" w:rsidRPr="00ED1750">
        <w:t>forsyning</w:t>
      </w:r>
      <w:r w:rsidRPr="00ED1750">
        <w:t xml:space="preserve"> frå abonnentane</w:t>
      </w:r>
      <w:r w:rsidR="001D7DF5" w:rsidRPr="00ED1750">
        <w:t xml:space="preserve"> går til s</w:t>
      </w:r>
      <w:r w:rsidR="00761A92" w:rsidRPr="00ED1750">
        <w:t>jølv</w:t>
      </w:r>
      <w:r w:rsidR="001D7DF5" w:rsidRPr="00ED1750">
        <w:t>kostfinansiering av utbygging, drift og vedlikeh</w:t>
      </w:r>
      <w:r w:rsidR="00761A92" w:rsidRPr="00ED1750">
        <w:t>a</w:t>
      </w:r>
      <w:r w:rsidR="001D7DF5" w:rsidRPr="00ED1750">
        <w:t>ld av e</w:t>
      </w:r>
      <w:r w:rsidR="00761A92" w:rsidRPr="00ED1750">
        <w:t>i</w:t>
      </w:r>
      <w:r w:rsidR="001D7DF5" w:rsidRPr="00ED1750">
        <w:t>t va</w:t>
      </w:r>
      <w:r w:rsidR="00761A92" w:rsidRPr="00ED1750">
        <w:t>ss</w:t>
      </w:r>
      <w:r w:rsidR="001D7DF5" w:rsidRPr="00ED1750">
        <w:t xml:space="preserve">forsyningssystem som også </w:t>
      </w:r>
      <w:r w:rsidR="00761A92" w:rsidRPr="00ED1750">
        <w:t xml:space="preserve">blir brukt </w:t>
      </w:r>
      <w:r w:rsidR="001D7DF5" w:rsidRPr="00ED1750">
        <w:t>til brannslokking. Utgangspunktet er at den alminnel</w:t>
      </w:r>
      <w:r w:rsidR="00761A92" w:rsidRPr="00ED1750">
        <w:t>e</w:t>
      </w:r>
      <w:r w:rsidR="001D7DF5" w:rsidRPr="00ED1750">
        <w:t>ge va</w:t>
      </w:r>
      <w:r w:rsidR="00761A92" w:rsidRPr="00ED1750">
        <w:t>ss</w:t>
      </w:r>
      <w:r w:rsidR="001D7DF5" w:rsidRPr="00ED1750">
        <w:t>forsyning</w:t>
      </w:r>
      <w:r w:rsidR="002674E9" w:rsidRPr="00ED1750">
        <w:t>a</w:t>
      </w:r>
      <w:r w:rsidR="001D7DF5" w:rsidRPr="00ED1750">
        <w:t>, både fr</w:t>
      </w:r>
      <w:r w:rsidR="005F5DD2">
        <w:t>å</w:t>
      </w:r>
      <w:r w:rsidR="001D7DF5" w:rsidRPr="00ED1750">
        <w:t xml:space="preserve"> kommunale og private va</w:t>
      </w:r>
      <w:r w:rsidR="002674E9" w:rsidRPr="00ED1750">
        <w:t>ss</w:t>
      </w:r>
      <w:r w:rsidR="001D7DF5" w:rsidRPr="00ED1750">
        <w:t>verk, står til disposisjon for bruk til vanl</w:t>
      </w:r>
      <w:r w:rsidR="002674E9" w:rsidRPr="00ED1750">
        <w:t>e</w:t>
      </w:r>
      <w:r w:rsidR="001D7DF5" w:rsidRPr="00ED1750">
        <w:t>g brannslokking og til brannslokking ved hjelp av sprinkl</w:t>
      </w:r>
      <w:r w:rsidR="002674E9" w:rsidRPr="00ED1750">
        <w:t>a</w:t>
      </w:r>
      <w:r w:rsidR="001D7DF5" w:rsidRPr="00ED1750">
        <w:t xml:space="preserve">ranlegg. </w:t>
      </w:r>
    </w:p>
    <w:p w14:paraId="5B966218" w14:textId="77777777" w:rsidR="001D7DF5" w:rsidRPr="00ED1750" w:rsidRDefault="001D7DF5" w:rsidP="001D7DF5"/>
    <w:p w14:paraId="333E0E5B" w14:textId="6CA893E5" w:rsidR="001D7DF5" w:rsidRDefault="001D7DF5" w:rsidP="001D7DF5">
      <w:pPr>
        <w:rPr>
          <w:rStyle w:val="Utheving"/>
          <w:i w:val="0"/>
          <w:iCs w:val="0"/>
        </w:rPr>
      </w:pPr>
      <w:r w:rsidRPr="00C83B10">
        <w:t>Kommun</w:t>
      </w:r>
      <w:r w:rsidR="00ED1750" w:rsidRPr="00C83B10">
        <w:t>a</w:t>
      </w:r>
      <w:r w:rsidRPr="00C83B10">
        <w:t xml:space="preserve">ne skal </w:t>
      </w:r>
      <w:r w:rsidR="00707EFA" w:rsidRPr="00C83B10">
        <w:t>sørge for</w:t>
      </w:r>
      <w:r w:rsidR="00BC7A43" w:rsidRPr="00C83B10">
        <w:t xml:space="preserve"> </w:t>
      </w:r>
      <w:r w:rsidR="00446431" w:rsidRPr="00C83B10">
        <w:t>(</w:t>
      </w:r>
      <w:r w:rsidR="000F03F7" w:rsidRPr="00C83B10">
        <w:t>s</w:t>
      </w:r>
      <w:r w:rsidR="00446431" w:rsidRPr="00C83B10">
        <w:t xml:space="preserve">jå </w:t>
      </w:r>
      <w:r w:rsidR="000F03F7" w:rsidRPr="00C83B10">
        <w:t>til at</w:t>
      </w:r>
      <w:r w:rsidR="00446431" w:rsidRPr="00C83B10">
        <w:t xml:space="preserve">) </w:t>
      </w:r>
      <w:r w:rsidRPr="00C83B10">
        <w:t>e</w:t>
      </w:r>
      <w:r w:rsidR="00C66B68" w:rsidRPr="00C83B10">
        <w:t>in</w:t>
      </w:r>
      <w:r w:rsidRPr="00C83B10">
        <w:t xml:space="preserve"> tilstrekkel</w:t>
      </w:r>
      <w:r w:rsidR="00C66B68" w:rsidRPr="00C83B10">
        <w:t>e</w:t>
      </w:r>
      <w:r w:rsidRPr="00C83B10">
        <w:t xml:space="preserve">g og forutsigbar forsyningskapasitet, inkl. </w:t>
      </w:r>
      <w:proofErr w:type="spellStart"/>
      <w:r w:rsidRPr="00C83B10">
        <w:t>slokkeva</w:t>
      </w:r>
      <w:r w:rsidR="00ED1750" w:rsidRPr="00C83B10">
        <w:t>t</w:t>
      </w:r>
      <w:r w:rsidRPr="00C83B10">
        <w:t>n</w:t>
      </w:r>
      <w:proofErr w:type="spellEnd"/>
      <w:r w:rsidRPr="00C83B10">
        <w:t xml:space="preserve"> for brannvesenet og va</w:t>
      </w:r>
      <w:r w:rsidR="00C66B68" w:rsidRPr="00C83B10">
        <w:t>t</w:t>
      </w:r>
      <w:r w:rsidRPr="00C83B10">
        <w:t>n til sprinkl</w:t>
      </w:r>
      <w:r w:rsidR="00C66B68" w:rsidRPr="00C83B10">
        <w:t>a</w:t>
      </w:r>
      <w:r w:rsidRPr="00C83B10">
        <w:t>ranlegg</w:t>
      </w:r>
      <w:r w:rsidR="00CF5F36" w:rsidRPr="00C83B10">
        <w:t xml:space="preserve">. </w:t>
      </w:r>
      <w:r w:rsidR="00F303F3" w:rsidRPr="00C83B10">
        <w:t xml:space="preserve"> </w:t>
      </w:r>
      <w:r w:rsidR="00560B66" w:rsidRPr="00C83B10">
        <w:t>Dette betyr ikkje at kommunen nødvendigvis skal gjer</w:t>
      </w:r>
      <w:r w:rsidR="00377EA3" w:rsidRPr="00C83B10">
        <w:t>e</w:t>
      </w:r>
      <w:r w:rsidR="00560B66" w:rsidRPr="00C83B10">
        <w:t xml:space="preserve"> dette sjølv, men altså </w:t>
      </w:r>
      <w:r w:rsidR="004F0EFE" w:rsidRPr="00C83B10">
        <w:t>sørge for/sette krav til at det</w:t>
      </w:r>
      <w:r w:rsidR="00B74FC5" w:rsidRPr="00C83B10">
        <w:t>te</w:t>
      </w:r>
      <w:r w:rsidR="004F0EFE" w:rsidRPr="00C83B10">
        <w:t xml:space="preserve"> skjer.</w:t>
      </w:r>
      <w:r w:rsidR="00377EA3" w:rsidRPr="00C83B10">
        <w:t xml:space="preserve"> Ein viktig føresetnad vil vere at </w:t>
      </w:r>
      <w:r w:rsidR="00115F2C" w:rsidRPr="00C83B10">
        <w:t>drikkevasskval</w:t>
      </w:r>
      <w:r w:rsidR="00B54F44" w:rsidRPr="00C83B10">
        <w:t>ite</w:t>
      </w:r>
      <w:r w:rsidR="00702315" w:rsidRPr="00C83B10">
        <w:t>t</w:t>
      </w:r>
      <w:r w:rsidR="00B54F44" w:rsidRPr="00C83B10">
        <w:t>en til ei kvar tid er tilfred</w:t>
      </w:r>
      <w:r w:rsidR="00702315" w:rsidRPr="00C83B10">
        <w:t>s</w:t>
      </w:r>
      <w:r w:rsidR="008C7EA2">
        <w:t>s</w:t>
      </w:r>
      <w:r w:rsidR="00B54F44" w:rsidRPr="00C83B10">
        <w:t>tillande</w:t>
      </w:r>
      <w:r w:rsidR="005F70AC" w:rsidRPr="00C83B10">
        <w:t xml:space="preserve"> </w:t>
      </w:r>
      <w:r w:rsidR="004B6FF8" w:rsidRPr="00C83B10">
        <w:t xml:space="preserve">(utan fare for innsug av </w:t>
      </w:r>
      <w:proofErr w:type="spellStart"/>
      <w:r w:rsidR="004B6FF8" w:rsidRPr="00C83B10">
        <w:t>forureinsa</w:t>
      </w:r>
      <w:proofErr w:type="spellEnd"/>
      <w:r w:rsidR="004B6FF8" w:rsidRPr="00C83B10">
        <w:t xml:space="preserve"> vatn på leidningsnettet</w:t>
      </w:r>
      <w:r w:rsidR="005F70AC" w:rsidRPr="00C83B10">
        <w:t>)</w:t>
      </w:r>
      <w:r w:rsidR="004B6FF8" w:rsidRPr="00C83B10">
        <w:t xml:space="preserve"> og at </w:t>
      </w:r>
      <w:r w:rsidR="003A553D" w:rsidRPr="00C83B10">
        <w:t>investering</w:t>
      </w:r>
      <w:r w:rsidR="006F5F81" w:rsidRPr="00C83B10">
        <w:t>smidlar</w:t>
      </w:r>
      <w:r w:rsidR="003A553D" w:rsidRPr="00C83B10">
        <w:t>/driftsmid</w:t>
      </w:r>
      <w:r w:rsidR="00733D81" w:rsidRPr="00C83B10">
        <w:t>lar blir bruk</w:t>
      </w:r>
      <w:r w:rsidR="006F5F81" w:rsidRPr="00C83B10">
        <w:t>te</w:t>
      </w:r>
      <w:r w:rsidR="00733D81" w:rsidRPr="00C83B10">
        <w:t xml:space="preserve"> på ein effektiv måte.</w:t>
      </w:r>
      <w:r w:rsidR="009E17CC" w:rsidRPr="00C83B10">
        <w:t xml:space="preserve"> D</w:t>
      </w:r>
      <w:r w:rsidR="00175436" w:rsidRPr="00C83B10">
        <w:t>ette gjeld også ved etappevis utb</w:t>
      </w:r>
      <w:r w:rsidR="002D1618" w:rsidRPr="00C83B10">
        <w:t xml:space="preserve">yggingar </w:t>
      </w:r>
      <w:proofErr w:type="spellStart"/>
      <w:r w:rsidR="002D1618" w:rsidRPr="00C83B10">
        <w:t>jfr</w:t>
      </w:r>
      <w:proofErr w:type="spellEnd"/>
      <w:r w:rsidR="002D1618" w:rsidRPr="00C83B10">
        <w:t xml:space="preserve">. </w:t>
      </w:r>
      <w:proofErr w:type="spellStart"/>
      <w:r w:rsidR="002D1618" w:rsidRPr="00C83B10">
        <w:t>pkt</w:t>
      </w:r>
      <w:proofErr w:type="spellEnd"/>
      <w:r w:rsidR="002D1618" w:rsidRPr="00C83B10">
        <w:t xml:space="preserve"> 3.0 i VA norma.</w:t>
      </w:r>
      <w:r w:rsidRPr="00C83B10">
        <w:t xml:space="preserve"> Det er derfor </w:t>
      </w:r>
      <w:r w:rsidR="00ED1750" w:rsidRPr="00C83B10">
        <w:t xml:space="preserve">trong </w:t>
      </w:r>
      <w:r w:rsidRPr="00C83B10">
        <w:t>for avklaring</w:t>
      </w:r>
      <w:r w:rsidR="00ED1750" w:rsidRPr="00C83B10">
        <w:t>a</w:t>
      </w:r>
      <w:r w:rsidRPr="00C83B10">
        <w:t>r og presisering</w:t>
      </w:r>
      <w:r w:rsidR="0034112C" w:rsidRPr="00C83B10">
        <w:t>a</w:t>
      </w:r>
      <w:r w:rsidRPr="00C83B10">
        <w:t>r av regelverket og praksisen i kommun</w:t>
      </w:r>
      <w:r w:rsidR="00ED1750" w:rsidRPr="00C83B10">
        <w:t>a</w:t>
      </w:r>
      <w:r w:rsidRPr="00C83B10">
        <w:t>ne.</w:t>
      </w:r>
      <w:r w:rsidRPr="00ED1750">
        <w:br/>
      </w:r>
    </w:p>
    <w:p w14:paraId="6EB99884" w14:textId="35469802" w:rsidR="001D7DF5" w:rsidRPr="001024EA" w:rsidRDefault="001D7DF5" w:rsidP="001D7DF5">
      <w:pPr>
        <w:rPr>
          <w:rStyle w:val="Utheving"/>
          <w:i w:val="0"/>
          <w:iCs w:val="0"/>
        </w:rPr>
      </w:pPr>
      <w:r w:rsidRPr="4549BC68">
        <w:rPr>
          <w:rStyle w:val="Utheving"/>
        </w:rPr>
        <w:t>E</w:t>
      </w:r>
      <w:r w:rsidR="0034112C">
        <w:rPr>
          <w:rStyle w:val="Utheving"/>
        </w:rPr>
        <w:t>i</w:t>
      </w:r>
      <w:r w:rsidRPr="4549BC68">
        <w:rPr>
          <w:rStyle w:val="Utheving"/>
        </w:rPr>
        <w:t xml:space="preserve"> retningslinje viser é</w:t>
      </w:r>
      <w:r w:rsidR="007A37DC">
        <w:rPr>
          <w:rStyle w:val="Utheving"/>
        </w:rPr>
        <w:t>i</w:t>
      </w:r>
      <w:r w:rsidRPr="4549BC68">
        <w:rPr>
          <w:rStyle w:val="Utheving"/>
        </w:rPr>
        <w:t xml:space="preserve">n måte å tilfredsstille </w:t>
      </w:r>
      <w:r w:rsidR="00413911">
        <w:rPr>
          <w:rStyle w:val="Utheving"/>
        </w:rPr>
        <w:t xml:space="preserve">krava i </w:t>
      </w:r>
      <w:r w:rsidR="0033501D">
        <w:rPr>
          <w:rStyle w:val="Utheving"/>
        </w:rPr>
        <w:t xml:space="preserve">ei </w:t>
      </w:r>
      <w:r w:rsidRPr="4549BC68">
        <w:rPr>
          <w:rStyle w:val="Utheving"/>
        </w:rPr>
        <w:t>forskrift</w:t>
      </w:r>
      <w:r w:rsidR="0033501D">
        <w:rPr>
          <w:rStyle w:val="Utheving"/>
        </w:rPr>
        <w:t>.</w:t>
      </w:r>
      <w:r w:rsidRPr="4549BC68">
        <w:rPr>
          <w:rStyle w:val="Utheving"/>
        </w:rPr>
        <w:t xml:space="preserve"> </w:t>
      </w:r>
      <w:r w:rsidRPr="00D91856">
        <w:rPr>
          <w:rStyle w:val="Utheving"/>
        </w:rPr>
        <w:t>Dersom nødvendig sikkerhe</w:t>
      </w:r>
      <w:r w:rsidR="00DC399A" w:rsidRPr="00D91856">
        <w:rPr>
          <w:rStyle w:val="Utheving"/>
        </w:rPr>
        <w:t>i</w:t>
      </w:r>
      <w:r w:rsidRPr="00D91856">
        <w:rPr>
          <w:rStyle w:val="Utheving"/>
        </w:rPr>
        <w:t>t kan dokumenter</w:t>
      </w:r>
      <w:r w:rsidR="00DC399A" w:rsidRPr="00D91856">
        <w:rPr>
          <w:rStyle w:val="Utheving"/>
        </w:rPr>
        <w:t>ast</w:t>
      </w:r>
      <w:r w:rsidRPr="00D91856">
        <w:rPr>
          <w:rStyle w:val="Utheving"/>
        </w:rPr>
        <w:t xml:space="preserve"> ved andre lø</w:t>
      </w:r>
      <w:r w:rsidR="00DC399A" w:rsidRPr="00D91856">
        <w:rPr>
          <w:rStyle w:val="Utheving"/>
        </w:rPr>
        <w:t>y</w:t>
      </w:r>
      <w:r w:rsidRPr="00D91856">
        <w:rPr>
          <w:rStyle w:val="Utheving"/>
        </w:rPr>
        <w:t>sing</w:t>
      </w:r>
      <w:r w:rsidR="00DC399A" w:rsidRPr="00D91856">
        <w:rPr>
          <w:rStyle w:val="Utheving"/>
        </w:rPr>
        <w:t>a</w:t>
      </w:r>
      <w:r w:rsidRPr="00D91856">
        <w:rPr>
          <w:rStyle w:val="Utheving"/>
        </w:rPr>
        <w:t>r enn de</w:t>
      </w:r>
      <w:r w:rsidR="00DC399A" w:rsidRPr="00D91856">
        <w:rPr>
          <w:rStyle w:val="Utheving"/>
        </w:rPr>
        <w:t>i</w:t>
      </w:r>
      <w:r w:rsidRPr="00D91856">
        <w:rPr>
          <w:rStyle w:val="Utheving"/>
        </w:rPr>
        <w:t xml:space="preserve"> som er </w:t>
      </w:r>
      <w:r w:rsidR="00DC399A" w:rsidRPr="00D91856">
        <w:rPr>
          <w:rStyle w:val="Utheving"/>
        </w:rPr>
        <w:t>omtalt</w:t>
      </w:r>
      <w:r w:rsidRPr="00D91856">
        <w:rPr>
          <w:rStyle w:val="Utheving"/>
        </w:rPr>
        <w:t xml:space="preserve"> i retningslinjene, kan </w:t>
      </w:r>
      <w:r w:rsidR="00387E30" w:rsidRPr="00D91856">
        <w:rPr>
          <w:rStyle w:val="Utheving"/>
        </w:rPr>
        <w:t>kommunen</w:t>
      </w:r>
      <w:r w:rsidRPr="00D91856">
        <w:rPr>
          <w:rStyle w:val="Utheving"/>
        </w:rPr>
        <w:t xml:space="preserve"> akseptere d</w:t>
      </w:r>
      <w:r w:rsidR="00387E30" w:rsidRPr="00D91856">
        <w:rPr>
          <w:rStyle w:val="Utheving"/>
        </w:rPr>
        <w:t>e</w:t>
      </w:r>
      <w:r w:rsidRPr="00D91856">
        <w:rPr>
          <w:rStyle w:val="Utheving"/>
        </w:rPr>
        <w:t xml:space="preserve">sse. </w:t>
      </w:r>
      <w:r w:rsidRPr="001024EA">
        <w:rPr>
          <w:rStyle w:val="Utheving"/>
        </w:rPr>
        <w:t>På denne måten blir retningslinjene e</w:t>
      </w:r>
      <w:r w:rsidR="00387E30" w:rsidRPr="001024EA">
        <w:rPr>
          <w:rStyle w:val="Utheving"/>
        </w:rPr>
        <w:t>i</w:t>
      </w:r>
      <w:r w:rsidRPr="001024EA">
        <w:rPr>
          <w:rStyle w:val="Utheving"/>
        </w:rPr>
        <w:t xml:space="preserve"> fagl</w:t>
      </w:r>
      <w:r w:rsidR="0033501D">
        <w:rPr>
          <w:rStyle w:val="Utheving"/>
        </w:rPr>
        <w:t>e</w:t>
      </w:r>
      <w:r w:rsidRPr="001024EA">
        <w:rPr>
          <w:rStyle w:val="Utheving"/>
        </w:rPr>
        <w:t xml:space="preserve">g og juridisk </w:t>
      </w:r>
      <w:r w:rsidR="00387E30" w:rsidRPr="001024EA">
        <w:rPr>
          <w:rStyle w:val="Utheving"/>
        </w:rPr>
        <w:t>rettleii</w:t>
      </w:r>
      <w:r w:rsidR="001024EA" w:rsidRPr="001024EA">
        <w:rPr>
          <w:rStyle w:val="Utheving"/>
        </w:rPr>
        <w:t>ng</w:t>
      </w:r>
      <w:r w:rsidRPr="001024EA">
        <w:rPr>
          <w:rStyle w:val="Utheving"/>
        </w:rPr>
        <w:t>, men ut</w:t>
      </w:r>
      <w:r w:rsidR="001024EA" w:rsidRPr="001024EA">
        <w:rPr>
          <w:rStyle w:val="Utheving"/>
        </w:rPr>
        <w:t>a</w:t>
      </w:r>
      <w:r w:rsidRPr="001024EA">
        <w:rPr>
          <w:rStyle w:val="Utheving"/>
        </w:rPr>
        <w:t>n å v</w:t>
      </w:r>
      <w:r w:rsidR="001024EA" w:rsidRPr="001024EA">
        <w:rPr>
          <w:rStyle w:val="Utheving"/>
        </w:rPr>
        <w:t>e</w:t>
      </w:r>
      <w:r w:rsidRPr="001024EA">
        <w:rPr>
          <w:rStyle w:val="Utheving"/>
        </w:rPr>
        <w:t xml:space="preserve">re så fastlåst at </w:t>
      </w:r>
      <w:r w:rsidR="001024EA" w:rsidRPr="001024EA">
        <w:rPr>
          <w:rStyle w:val="Utheving"/>
        </w:rPr>
        <w:t>gode</w:t>
      </w:r>
      <w:r w:rsidRPr="001024EA">
        <w:rPr>
          <w:rStyle w:val="Utheving"/>
        </w:rPr>
        <w:t xml:space="preserve"> lokale lø</w:t>
      </w:r>
      <w:r w:rsidR="001024EA" w:rsidRPr="001024EA">
        <w:rPr>
          <w:rStyle w:val="Utheving"/>
        </w:rPr>
        <w:t>ysingar</w:t>
      </w:r>
      <w:r w:rsidRPr="001024EA">
        <w:rPr>
          <w:rStyle w:val="Utheving"/>
        </w:rPr>
        <w:t>, tilpas</w:t>
      </w:r>
      <w:r w:rsidR="0033501D">
        <w:rPr>
          <w:rStyle w:val="Utheving"/>
        </w:rPr>
        <w:t>s</w:t>
      </w:r>
      <w:r w:rsidRPr="001024EA">
        <w:rPr>
          <w:rStyle w:val="Utheving"/>
        </w:rPr>
        <w:t>ing</w:t>
      </w:r>
      <w:r w:rsidR="001024EA" w:rsidRPr="001024EA">
        <w:rPr>
          <w:rStyle w:val="Utheving"/>
        </w:rPr>
        <w:t>a</w:t>
      </w:r>
      <w:r w:rsidRPr="001024EA">
        <w:rPr>
          <w:rStyle w:val="Utheving"/>
        </w:rPr>
        <w:t>r og fagl</w:t>
      </w:r>
      <w:r w:rsidR="001024EA">
        <w:rPr>
          <w:rStyle w:val="Utheving"/>
        </w:rPr>
        <w:t>e</w:t>
      </w:r>
      <w:r w:rsidRPr="001024EA">
        <w:rPr>
          <w:rStyle w:val="Utheving"/>
        </w:rPr>
        <w:t>g sunn fornuft</w:t>
      </w:r>
      <w:r w:rsidR="00CD2F6E">
        <w:rPr>
          <w:rStyle w:val="Utheving"/>
        </w:rPr>
        <w:t xml:space="preserve"> ikkje kan brukast.</w:t>
      </w:r>
    </w:p>
    <w:p w14:paraId="611CE987" w14:textId="10FB95ED" w:rsidR="001D7DF5" w:rsidRPr="001024EA" w:rsidRDefault="001D7DF5" w:rsidP="001D7DF5">
      <w:pPr>
        <w:rPr>
          <w:b/>
        </w:rPr>
      </w:pPr>
    </w:p>
    <w:p w14:paraId="2D37B756" w14:textId="5A487975" w:rsidR="001D7DF5" w:rsidRPr="005C1812" w:rsidRDefault="001D7DF5" w:rsidP="001D7DF5">
      <w:r>
        <w:t>Retningslinjene er utarbeid</w:t>
      </w:r>
      <w:r w:rsidR="0033501D">
        <w:t>d</w:t>
      </w:r>
      <w:r>
        <w:t xml:space="preserve"> med grunnlag i d</w:t>
      </w:r>
      <w:r w:rsidR="002E0138">
        <w:t>e</w:t>
      </w:r>
      <w:r>
        <w:t>sse k</w:t>
      </w:r>
      <w:r w:rsidR="002E0138">
        <w:t>jeldene</w:t>
      </w:r>
      <w:r>
        <w:t>, i slik prioritert rekkefølge:</w:t>
      </w:r>
    </w:p>
    <w:p w14:paraId="4D81292C" w14:textId="213B10CF" w:rsidR="001D7DF5" w:rsidRPr="005C1812" w:rsidRDefault="001D7DF5" w:rsidP="000B3E98">
      <w:pPr>
        <w:numPr>
          <w:ilvl w:val="0"/>
          <w:numId w:val="6"/>
        </w:numPr>
        <w:spacing w:line="240" w:lineRule="auto"/>
        <w:ind w:left="1276" w:hanging="567"/>
      </w:pPr>
      <w:r>
        <w:t>Lover og forskrifter som angitt f</w:t>
      </w:r>
      <w:r w:rsidR="00934A12">
        <w:t>ramføre</w:t>
      </w:r>
      <w:r>
        <w:t xml:space="preserve"> inklusive </w:t>
      </w:r>
      <w:r w:rsidR="002E0138">
        <w:t xml:space="preserve">rettleiinga </w:t>
      </w:r>
      <w:r>
        <w:t xml:space="preserve">til «Forskrift om brannforebygging» og «Byggteknisk forskrift» - TEK 17 inkl. </w:t>
      </w:r>
      <w:r w:rsidR="00934A12">
        <w:t>rettleiing</w:t>
      </w:r>
      <w:r>
        <w:t>.</w:t>
      </w:r>
    </w:p>
    <w:p w14:paraId="1E9FC61F" w14:textId="0BE9FB2B" w:rsidR="000B3E98" w:rsidRDefault="00D02B28" w:rsidP="000B3E98">
      <w:pPr>
        <w:numPr>
          <w:ilvl w:val="0"/>
          <w:numId w:val="6"/>
        </w:numPr>
        <w:spacing w:line="240" w:lineRule="auto"/>
        <w:ind w:left="1276" w:hanging="567"/>
      </w:pPr>
      <w:r>
        <w:t>T</w:t>
      </w:r>
      <w:r w:rsidR="001D7DF5" w:rsidRPr="005C1812">
        <w:t>ekniske normer for hov</w:t>
      </w:r>
      <w:r>
        <w:t>u</w:t>
      </w:r>
      <w:r w:rsidR="001D7DF5" w:rsidRPr="005C1812">
        <w:t>danlegg for va</w:t>
      </w:r>
      <w:r>
        <w:t>ss</w:t>
      </w:r>
      <w:r w:rsidR="001D7DF5" w:rsidRPr="005C1812">
        <w:t xml:space="preserve">forsyning </w:t>
      </w:r>
      <w:r w:rsidR="001D7DF5">
        <w:t>og avløp (VA-normer)</w:t>
      </w:r>
    </w:p>
    <w:p w14:paraId="728063CF" w14:textId="77777777" w:rsidR="000B3E98" w:rsidRPr="00EF4955" w:rsidRDefault="000B3E98" w:rsidP="000B3E98">
      <w:pPr>
        <w:numPr>
          <w:ilvl w:val="0"/>
          <w:numId w:val="6"/>
        </w:numPr>
        <w:spacing w:line="240" w:lineRule="auto"/>
        <w:ind w:left="1276" w:hanging="567"/>
      </w:pPr>
      <w:r w:rsidRPr="00EF4955">
        <w:t>VA-Miljøblad nr. 82 som angir:</w:t>
      </w:r>
    </w:p>
    <w:p w14:paraId="4281E027" w14:textId="7AC83F0F" w:rsidR="000B3E98" w:rsidRDefault="002E0138" w:rsidP="000B3E98">
      <w:pPr>
        <w:numPr>
          <w:ilvl w:val="1"/>
          <w:numId w:val="10"/>
        </w:numPr>
        <w:tabs>
          <w:tab w:val="left" w:pos="9072"/>
        </w:tabs>
        <w:spacing w:line="240" w:lineRule="auto"/>
        <w:ind w:left="1560" w:hanging="284"/>
      </w:pPr>
      <w:r>
        <w:t>Avklaringar om</w:t>
      </w:r>
      <w:r w:rsidR="001D7DF5" w:rsidRPr="005C1812">
        <w:t xml:space="preserve"> forebygg</w:t>
      </w:r>
      <w:r w:rsidR="00F04122">
        <w:t>ande</w:t>
      </w:r>
      <w:r w:rsidR="001D7DF5" w:rsidRPr="005C1812">
        <w:t>forskrift</w:t>
      </w:r>
      <w:r w:rsidR="00F04122">
        <w:t>a</w:t>
      </w:r>
      <w:r w:rsidR="001D7DF5" w:rsidRPr="005C1812">
        <w:t xml:space="preserve"> m</w:t>
      </w:r>
      <w:r w:rsidR="00A65BDB">
        <w:t>ed omsyn til</w:t>
      </w:r>
      <w:r w:rsidR="000B3E98">
        <w:t xml:space="preserve"> </w:t>
      </w:r>
      <w:r w:rsidR="00A65BDB">
        <w:t>a</w:t>
      </w:r>
      <w:r w:rsidR="00F04122">
        <w:t xml:space="preserve">nsvaret </w:t>
      </w:r>
      <w:r w:rsidR="00A65BDB">
        <w:t>for</w:t>
      </w:r>
      <w:r w:rsidR="00F04122">
        <w:t xml:space="preserve"> </w:t>
      </w:r>
      <w:r w:rsidR="001D7DF5" w:rsidRPr="005C1812">
        <w:t>kommunen og va</w:t>
      </w:r>
      <w:r w:rsidR="00F04122">
        <w:t>ssverk</w:t>
      </w:r>
      <w:r w:rsidR="001D7DF5" w:rsidRPr="005C1812">
        <w:t>.</w:t>
      </w:r>
    </w:p>
    <w:p w14:paraId="0B811E00" w14:textId="670D7C1B" w:rsidR="000B3E98" w:rsidRDefault="001D7DF5" w:rsidP="000B3E98">
      <w:pPr>
        <w:numPr>
          <w:ilvl w:val="1"/>
          <w:numId w:val="10"/>
        </w:numPr>
        <w:tabs>
          <w:tab w:val="left" w:pos="9072"/>
        </w:tabs>
        <w:spacing w:line="240" w:lineRule="auto"/>
        <w:ind w:left="1560" w:hanging="284"/>
      </w:pPr>
      <w:r w:rsidRPr="005C1812">
        <w:t>Dimensjoner</w:t>
      </w:r>
      <w:r w:rsidR="00A65BDB">
        <w:t>a</w:t>
      </w:r>
      <w:r w:rsidRPr="005C1812">
        <w:t>nde va</w:t>
      </w:r>
      <w:r w:rsidR="00A65BDB">
        <w:t>ss</w:t>
      </w:r>
      <w:r w:rsidRPr="005C1812">
        <w:t>mengder.</w:t>
      </w:r>
    </w:p>
    <w:p w14:paraId="736893B4" w14:textId="49F6355A" w:rsidR="001D7DF5" w:rsidRPr="000B3E98" w:rsidRDefault="001D7DF5" w:rsidP="000B3E98">
      <w:pPr>
        <w:numPr>
          <w:ilvl w:val="1"/>
          <w:numId w:val="10"/>
        </w:numPr>
        <w:tabs>
          <w:tab w:val="left" w:pos="9072"/>
        </w:tabs>
        <w:spacing w:line="240" w:lineRule="auto"/>
        <w:ind w:left="1560" w:hanging="284"/>
      </w:pPr>
      <w:r w:rsidRPr="005C1812">
        <w:t>Praktiske råd og fr</w:t>
      </w:r>
      <w:r w:rsidR="00A65BDB">
        <w:t>a</w:t>
      </w:r>
      <w:r w:rsidRPr="005C1812">
        <w:t>mgangsmåt</w:t>
      </w:r>
      <w:r w:rsidR="00A65BDB">
        <w:t>a</w:t>
      </w:r>
      <w:r w:rsidRPr="005C1812">
        <w:t>r ved planlegging av</w:t>
      </w:r>
      <w:r w:rsidR="000B3E98">
        <w:t xml:space="preserve"> </w:t>
      </w:r>
      <w:proofErr w:type="spellStart"/>
      <w:r w:rsidRPr="005C1812">
        <w:t>slokkeva</w:t>
      </w:r>
      <w:r w:rsidR="00A65BDB">
        <w:t>ss</w:t>
      </w:r>
      <w:r w:rsidRPr="005C1812">
        <w:t>tilførselen</w:t>
      </w:r>
      <w:proofErr w:type="spellEnd"/>
      <w:r w:rsidRPr="005C1812">
        <w:t>.</w:t>
      </w:r>
      <w:r w:rsidRPr="000B3E98">
        <w:rPr>
          <w:sz w:val="20"/>
          <w:szCs w:val="20"/>
        </w:rPr>
        <w:t xml:space="preserve"> </w:t>
      </w:r>
    </w:p>
    <w:p w14:paraId="0DF758F4" w14:textId="77777777" w:rsidR="000B3E98" w:rsidRDefault="000B3E98" w:rsidP="004D09BC"/>
    <w:p w14:paraId="651C4628" w14:textId="11719920" w:rsidR="000B3E98" w:rsidRPr="00886883" w:rsidRDefault="001D7DF5" w:rsidP="004D09BC">
      <w:r w:rsidRPr="00976CE5">
        <w:t>Alle utbygg</w:t>
      </w:r>
      <w:r w:rsidR="00C23B1A">
        <w:t>j</w:t>
      </w:r>
      <w:r w:rsidR="00976CE5" w:rsidRPr="00976CE5">
        <w:t>ar</w:t>
      </w:r>
      <w:r w:rsidR="00EC713F">
        <w:t>ar</w:t>
      </w:r>
      <w:r w:rsidRPr="00976CE5">
        <w:t xml:space="preserve"> </w:t>
      </w:r>
      <w:r w:rsidR="00C85D3D">
        <w:t>må</w:t>
      </w:r>
      <w:r w:rsidRPr="00976CE5">
        <w:t xml:space="preserve"> tidl</w:t>
      </w:r>
      <w:r w:rsidR="00976CE5" w:rsidRPr="00976CE5">
        <w:t>egast</w:t>
      </w:r>
      <w:r w:rsidRPr="00976CE5">
        <w:t xml:space="preserve"> </w:t>
      </w:r>
      <w:r w:rsidR="00976CE5" w:rsidRPr="00976CE5">
        <w:t>råd</w:t>
      </w:r>
      <w:r w:rsidRPr="00976CE5">
        <w:t xml:space="preserve"> ta kontakt med va</w:t>
      </w:r>
      <w:r w:rsidR="00976CE5" w:rsidRPr="00976CE5">
        <w:t>ss</w:t>
      </w:r>
      <w:r w:rsidRPr="00976CE5">
        <w:t xml:space="preserve">- og avløpsetaten i kommunen. </w:t>
      </w:r>
      <w:r>
        <w:t>Kommunen treng informasjon om behov</w:t>
      </w:r>
      <w:r w:rsidR="00976CE5">
        <w:t>a</w:t>
      </w:r>
      <w:r>
        <w:t xml:space="preserve"> og plan</w:t>
      </w:r>
      <w:r w:rsidR="00976CE5">
        <w:t>a</w:t>
      </w:r>
      <w:r>
        <w:t xml:space="preserve">ne for </w:t>
      </w:r>
      <w:proofErr w:type="spellStart"/>
      <w:r>
        <w:t>slokkeva</w:t>
      </w:r>
      <w:r w:rsidR="00976CE5">
        <w:t>t</w:t>
      </w:r>
      <w:r>
        <w:t>n</w:t>
      </w:r>
      <w:proofErr w:type="spellEnd"/>
      <w:r>
        <w:t>, overva</w:t>
      </w:r>
      <w:r w:rsidR="003F6F84">
        <w:t>ss</w:t>
      </w:r>
      <w:r>
        <w:t>h</w:t>
      </w:r>
      <w:r w:rsidR="00976CE5">
        <w:t>a</w:t>
      </w:r>
      <w:r>
        <w:t>ndtering og tilknyting</w:t>
      </w:r>
      <w:r w:rsidR="00976CE5">
        <w:t>a</w:t>
      </w:r>
      <w:r>
        <w:t>r til le</w:t>
      </w:r>
      <w:r w:rsidR="00976CE5">
        <w:t>i</w:t>
      </w:r>
      <w:r>
        <w:t>dningsnettet for generelle va</w:t>
      </w:r>
      <w:r w:rsidR="00976CE5">
        <w:t>ss</w:t>
      </w:r>
      <w:r>
        <w:t>- og avløpstenester. Kommunen kan vurdere va</w:t>
      </w:r>
      <w:r w:rsidR="003F6F84">
        <w:t>ss</w:t>
      </w:r>
      <w:r>
        <w:t>forsyning</w:t>
      </w:r>
      <w:r w:rsidR="003F6F84">
        <w:t>a</w:t>
      </w:r>
      <w:r>
        <w:t xml:space="preserve"> </w:t>
      </w:r>
      <w:r w:rsidR="009A2F4D">
        <w:t xml:space="preserve">og få </w:t>
      </w:r>
      <w:r w:rsidR="003F6F84">
        <w:t xml:space="preserve">rekna ut </w:t>
      </w:r>
      <w:proofErr w:type="spellStart"/>
      <w:r w:rsidR="009A2F4D">
        <w:t>slokkeva</w:t>
      </w:r>
      <w:r w:rsidR="00886883">
        <w:t>ss</w:t>
      </w:r>
      <w:r>
        <w:t>kapasiteten</w:t>
      </w:r>
      <w:proofErr w:type="spellEnd"/>
      <w:r>
        <w:t xml:space="preserve"> i området</w:t>
      </w:r>
      <w:r w:rsidR="00886883">
        <w:t xml:space="preserve"> i eigen datamodell.</w:t>
      </w:r>
      <w:r>
        <w:t xml:space="preserve"> </w:t>
      </w:r>
      <w:r w:rsidRPr="00886883">
        <w:t>Utbygg</w:t>
      </w:r>
      <w:r w:rsidR="00886883" w:rsidRPr="00886883">
        <w:t>a</w:t>
      </w:r>
      <w:r w:rsidRPr="00886883">
        <w:t>r må avklare tilko</w:t>
      </w:r>
      <w:r w:rsidR="00FD6B9D">
        <w:t>p</w:t>
      </w:r>
      <w:r w:rsidRPr="00886883">
        <w:t>lingslø</w:t>
      </w:r>
      <w:r w:rsidR="00886883" w:rsidRPr="00886883">
        <w:t>ysing</w:t>
      </w:r>
      <w:r w:rsidRPr="00886883">
        <w:t xml:space="preserve"> med kommunen på e</w:t>
      </w:r>
      <w:r w:rsidR="00886883" w:rsidRPr="00886883">
        <w:t>i</w:t>
      </w:r>
      <w:r w:rsidRPr="00886883">
        <w:t>t tidl</w:t>
      </w:r>
      <w:r w:rsidR="00886883" w:rsidRPr="00886883">
        <w:t>e</w:t>
      </w:r>
      <w:r w:rsidRPr="00886883">
        <w:t>g tidspunkt i planlegging</w:t>
      </w:r>
      <w:r w:rsidR="00886883" w:rsidRPr="00886883">
        <w:t>a</w:t>
      </w:r>
      <w:r w:rsidRPr="00886883">
        <w:t>.</w:t>
      </w:r>
    </w:p>
    <w:p w14:paraId="08BC4B3F" w14:textId="77777777" w:rsidR="004D09BC" w:rsidRPr="00886883" w:rsidRDefault="004D09BC" w:rsidP="004D09BC"/>
    <w:p w14:paraId="3A9F53C7" w14:textId="0D21901F" w:rsidR="001D7DF5" w:rsidRPr="00BF56E5" w:rsidRDefault="001D7DF5" w:rsidP="004D09BC">
      <w:r w:rsidRPr="00AC4637">
        <w:t>Utbygg</w:t>
      </w:r>
      <w:r w:rsidR="0074294C">
        <w:t>j</w:t>
      </w:r>
      <w:r w:rsidR="00F5753C" w:rsidRPr="00AC4637">
        <w:t>arar</w:t>
      </w:r>
      <w:r w:rsidRPr="00AC4637">
        <w:t xml:space="preserve"> </w:t>
      </w:r>
      <w:r w:rsidR="00C85D3D">
        <w:t>må</w:t>
      </w:r>
      <w:r w:rsidRPr="00AC4637">
        <w:t xml:space="preserve"> også sette seg inn i </w:t>
      </w:r>
      <w:proofErr w:type="spellStart"/>
      <w:r w:rsidRPr="00AC4637">
        <w:t>kommuneplanbestemmels</w:t>
      </w:r>
      <w:r w:rsidR="008B5014">
        <w:t>a</w:t>
      </w:r>
      <w:r w:rsidRPr="00AC4637">
        <w:t>ne</w:t>
      </w:r>
      <w:proofErr w:type="spellEnd"/>
      <w:r w:rsidRPr="00AC4637">
        <w:t xml:space="preserve"> og eventuelle </w:t>
      </w:r>
      <w:proofErr w:type="spellStart"/>
      <w:r w:rsidRPr="00AC4637">
        <w:t>reguleringsbestemmels</w:t>
      </w:r>
      <w:r w:rsidR="008B5014">
        <w:t>a</w:t>
      </w:r>
      <w:r w:rsidRPr="00AC4637">
        <w:t>r</w:t>
      </w:r>
      <w:proofErr w:type="spellEnd"/>
      <w:r w:rsidRPr="00AC4637">
        <w:t xml:space="preserve"> for va</w:t>
      </w:r>
      <w:r w:rsidR="00AC4637" w:rsidRPr="00AC4637">
        <w:t>ssforsyninga</w:t>
      </w:r>
      <w:r w:rsidRPr="00AC4637">
        <w:t xml:space="preserve">, </w:t>
      </w:r>
      <w:r w:rsidR="00B50761">
        <w:t>inkludert</w:t>
      </w:r>
      <w:r w:rsidRPr="00AC4637">
        <w:t xml:space="preserve"> </w:t>
      </w:r>
      <w:proofErr w:type="spellStart"/>
      <w:r w:rsidRPr="00AC4637">
        <w:t>slokkeva</w:t>
      </w:r>
      <w:r w:rsidR="00AC4637" w:rsidRPr="00AC4637">
        <w:t>t</w:t>
      </w:r>
      <w:r w:rsidRPr="00AC4637">
        <w:t>n</w:t>
      </w:r>
      <w:proofErr w:type="spellEnd"/>
      <w:r w:rsidRPr="00AC4637">
        <w:t xml:space="preserve">. </w:t>
      </w:r>
      <w:r>
        <w:t xml:space="preserve">I </w:t>
      </w:r>
      <w:r w:rsidR="002120DC">
        <w:t>regionen</w:t>
      </w:r>
      <w:r w:rsidR="00AC4637">
        <w:t xml:space="preserve"> (Bergen kommune </w:t>
      </w:r>
      <w:r w:rsidR="004C481B">
        <w:t xml:space="preserve">ikkje medrekna) </w:t>
      </w:r>
      <w:r>
        <w:t xml:space="preserve"> er det </w:t>
      </w:r>
      <w:r w:rsidR="004B6832">
        <w:t xml:space="preserve">utarbeidd </w:t>
      </w:r>
      <w:r w:rsidR="004C481B">
        <w:t xml:space="preserve">ein </w:t>
      </w:r>
      <w:r>
        <w:t>felles VA-norm som skal legg</w:t>
      </w:r>
      <w:r w:rsidR="004C481B">
        <w:t>ast</w:t>
      </w:r>
      <w:r w:rsidR="00CF64F7">
        <w:t xml:space="preserve"> </w:t>
      </w:r>
      <w:r>
        <w:t>til grunn for utbygging</w:t>
      </w:r>
      <w:r w:rsidR="004C481B">
        <w:t>a</w:t>
      </w:r>
      <w:r>
        <w:t xml:space="preserve">r av anlegg som kommunen skal overta. </w:t>
      </w:r>
      <w:r w:rsidRPr="00BF56E5">
        <w:t xml:space="preserve">Det </w:t>
      </w:r>
      <w:r w:rsidR="00010FF6">
        <w:t xml:space="preserve">blir og </w:t>
      </w:r>
      <w:r w:rsidRPr="00BF56E5">
        <w:t>vis</w:t>
      </w:r>
      <w:r w:rsidR="00010FF6">
        <w:t>t</w:t>
      </w:r>
      <w:r w:rsidRPr="00BF56E5">
        <w:t xml:space="preserve"> til </w:t>
      </w:r>
      <w:hyperlink r:id="rId22" w:history="1">
        <w:r w:rsidR="000B10C5" w:rsidRPr="00326AED">
          <w:rPr>
            <w:rStyle w:val="Hyperkopling"/>
          </w:rPr>
          <w:t>www.norskvann.no</w:t>
        </w:r>
      </w:hyperlink>
      <w:r w:rsidRPr="00BF56E5">
        <w:t xml:space="preserve"> og dessut</w:t>
      </w:r>
      <w:r w:rsidR="004C481B" w:rsidRPr="00BF56E5">
        <w:t>a</w:t>
      </w:r>
      <w:r w:rsidRPr="00BF56E5">
        <w:t>n til h</w:t>
      </w:r>
      <w:r w:rsidR="00010FF6">
        <w:t>e</w:t>
      </w:r>
      <w:r w:rsidR="004C481B" w:rsidRPr="00BF56E5">
        <w:t>imesidene</w:t>
      </w:r>
      <w:r w:rsidRPr="00BF56E5">
        <w:t xml:space="preserve"> for den respektive kommune.</w:t>
      </w:r>
    </w:p>
    <w:p w14:paraId="0D5DD35C" w14:textId="77777777" w:rsidR="004D09BC" w:rsidRPr="00BF56E5" w:rsidRDefault="004D09BC" w:rsidP="004D09BC"/>
    <w:p w14:paraId="638230A2" w14:textId="57000D76" w:rsidR="001D7DF5" w:rsidRPr="00BF56E5" w:rsidRDefault="001D7DF5" w:rsidP="001D7DF5">
      <w:r w:rsidRPr="00BF56E5">
        <w:t>Tiltakshav</w:t>
      </w:r>
      <w:r w:rsidR="00B50761" w:rsidRPr="00BF56E5">
        <w:t>a</w:t>
      </w:r>
      <w:r w:rsidRPr="00BF56E5">
        <w:t>r/utbygg</w:t>
      </w:r>
      <w:r w:rsidR="00B50761" w:rsidRPr="00BF56E5">
        <w:t>a</w:t>
      </w:r>
      <w:r w:rsidRPr="00BF56E5">
        <w:t xml:space="preserve">r </w:t>
      </w:r>
      <w:r w:rsidR="00CC719F">
        <w:t>må</w:t>
      </w:r>
      <w:r w:rsidR="00B50761" w:rsidRPr="00BF56E5">
        <w:t xml:space="preserve"> </w:t>
      </w:r>
      <w:r w:rsidR="00331B53">
        <w:t>og</w:t>
      </w:r>
      <w:r w:rsidRPr="00BF56E5">
        <w:t xml:space="preserve"> kontakte kommunen, enten byggesakskontoret eller </w:t>
      </w:r>
      <w:r w:rsidR="00B50761" w:rsidRPr="00BF56E5">
        <w:t xml:space="preserve">VA avdelinga i </w:t>
      </w:r>
      <w:r w:rsidRPr="00BF56E5">
        <w:t>kommunen så tidl</w:t>
      </w:r>
      <w:r w:rsidR="00B50761" w:rsidRPr="00BF56E5">
        <w:t>e</w:t>
      </w:r>
      <w:r w:rsidRPr="00BF56E5">
        <w:t xml:space="preserve">g som </w:t>
      </w:r>
      <w:r w:rsidR="00B50761" w:rsidRPr="00BF56E5">
        <w:t xml:space="preserve">råd </w:t>
      </w:r>
      <w:r w:rsidRPr="00BF56E5">
        <w:t>ved vurdering</w:t>
      </w:r>
      <w:r w:rsidR="00B50761" w:rsidRPr="00BF56E5">
        <w:t>a</w:t>
      </w:r>
      <w:r w:rsidRPr="00BF56E5">
        <w:t xml:space="preserve">r knytt til </w:t>
      </w:r>
      <w:proofErr w:type="spellStart"/>
      <w:r w:rsidRPr="00BF56E5">
        <w:t>slokkeva</w:t>
      </w:r>
      <w:r w:rsidR="00B50761" w:rsidRPr="00BF56E5">
        <w:t>t</w:t>
      </w:r>
      <w:r w:rsidRPr="00BF56E5">
        <w:t>n</w:t>
      </w:r>
      <w:proofErr w:type="spellEnd"/>
      <w:r w:rsidRPr="00BF56E5">
        <w:t xml:space="preserve"> og sprinkl</w:t>
      </w:r>
      <w:r w:rsidR="00B50761" w:rsidRPr="00BF56E5">
        <w:t>a</w:t>
      </w:r>
      <w:r w:rsidRPr="00BF56E5">
        <w:t xml:space="preserve">ranlegg. </w:t>
      </w:r>
    </w:p>
    <w:p w14:paraId="1490AA3E" w14:textId="77777777" w:rsidR="004D09BC" w:rsidRPr="00BF56E5" w:rsidRDefault="004D09BC" w:rsidP="001D7DF5"/>
    <w:p w14:paraId="0CDFDBE0" w14:textId="45C8403A" w:rsidR="001D7DF5" w:rsidRPr="005C1812" w:rsidRDefault="001D7DF5" w:rsidP="001D7DF5">
      <w:pPr>
        <w:rPr>
          <w:szCs w:val="20"/>
        </w:rPr>
      </w:pPr>
      <w:r>
        <w:t>Kommunen bør gj</w:t>
      </w:r>
      <w:r w:rsidR="00C14ABE">
        <w:t>e</w:t>
      </w:r>
      <w:r>
        <w:t>re følg</w:t>
      </w:r>
      <w:r w:rsidR="00C14ABE">
        <w:t>a</w:t>
      </w:r>
      <w:r>
        <w:t xml:space="preserve">nde for å sikre </w:t>
      </w:r>
      <w:proofErr w:type="spellStart"/>
      <w:r>
        <w:t>slokkeva</w:t>
      </w:r>
      <w:r w:rsidR="00C14ABE">
        <w:t>ss</w:t>
      </w:r>
      <w:r>
        <w:t>forsyning</w:t>
      </w:r>
      <w:r w:rsidR="00C14ABE">
        <w:t>a</w:t>
      </w:r>
      <w:proofErr w:type="spellEnd"/>
      <w:r>
        <w:t>:</w:t>
      </w:r>
    </w:p>
    <w:p w14:paraId="0302E191" w14:textId="7CFCA12F" w:rsidR="001D7DF5" w:rsidRPr="00C14ABE" w:rsidRDefault="001D7DF5" w:rsidP="00B24CB2">
      <w:pPr>
        <w:pStyle w:val="Listeavsnitt"/>
        <w:numPr>
          <w:ilvl w:val="0"/>
          <w:numId w:val="11"/>
        </w:numPr>
        <w:rPr>
          <w:szCs w:val="18"/>
          <w:lang w:val="nb-NO"/>
        </w:rPr>
      </w:pPr>
      <w:r w:rsidRPr="00C14ABE">
        <w:rPr>
          <w:lang w:val="nb-NO"/>
        </w:rPr>
        <w:t xml:space="preserve">Utarbeide og </w:t>
      </w:r>
      <w:proofErr w:type="spellStart"/>
      <w:r w:rsidRPr="00C14ABE">
        <w:rPr>
          <w:lang w:val="nb-NO"/>
        </w:rPr>
        <w:t>h</w:t>
      </w:r>
      <w:r w:rsidR="00F72D92">
        <w:rPr>
          <w:lang w:val="nb-NO"/>
        </w:rPr>
        <w:t>a</w:t>
      </w:r>
      <w:r w:rsidRPr="00C14ABE">
        <w:rPr>
          <w:lang w:val="nb-NO"/>
        </w:rPr>
        <w:t>lde</w:t>
      </w:r>
      <w:proofErr w:type="spellEnd"/>
      <w:r w:rsidRPr="00C14ABE">
        <w:rPr>
          <w:lang w:val="nb-NO"/>
        </w:rPr>
        <w:t xml:space="preserve"> á jour kart over </w:t>
      </w:r>
      <w:proofErr w:type="spellStart"/>
      <w:r w:rsidRPr="00C14ABE">
        <w:rPr>
          <w:lang w:val="nb-NO"/>
        </w:rPr>
        <w:t>le</w:t>
      </w:r>
      <w:r w:rsidR="00C14ABE" w:rsidRPr="00C14ABE">
        <w:rPr>
          <w:lang w:val="nb-NO"/>
        </w:rPr>
        <w:t>i</w:t>
      </w:r>
      <w:r w:rsidRPr="00C14ABE">
        <w:rPr>
          <w:lang w:val="nb-NO"/>
        </w:rPr>
        <w:t>dningsnettet</w:t>
      </w:r>
      <w:proofErr w:type="spellEnd"/>
      <w:r w:rsidRPr="00C14ABE">
        <w:rPr>
          <w:lang w:val="nb-NO"/>
        </w:rPr>
        <w:t xml:space="preserve"> med markering av</w:t>
      </w:r>
      <w:r w:rsidR="00B24CB2" w:rsidRPr="00C14ABE">
        <w:rPr>
          <w:lang w:val="nb-NO"/>
        </w:rPr>
        <w:t xml:space="preserve"> </w:t>
      </w:r>
      <w:proofErr w:type="spellStart"/>
      <w:r w:rsidRPr="00C14ABE">
        <w:rPr>
          <w:lang w:val="nb-NO"/>
        </w:rPr>
        <w:t>le</w:t>
      </w:r>
      <w:r w:rsidR="00C14ABE" w:rsidRPr="00C14ABE">
        <w:rPr>
          <w:lang w:val="nb-NO"/>
        </w:rPr>
        <w:t>i</w:t>
      </w:r>
      <w:r w:rsidRPr="00C14ABE">
        <w:rPr>
          <w:lang w:val="nb-NO"/>
        </w:rPr>
        <w:t>dningsdimensjon</w:t>
      </w:r>
      <w:r w:rsidR="00C14ABE">
        <w:rPr>
          <w:lang w:val="nb-NO"/>
        </w:rPr>
        <w:t>a</w:t>
      </w:r>
      <w:r w:rsidRPr="00C14ABE">
        <w:rPr>
          <w:lang w:val="nb-NO"/>
        </w:rPr>
        <w:t>r</w:t>
      </w:r>
      <w:proofErr w:type="spellEnd"/>
      <w:r w:rsidRPr="00C14ABE">
        <w:rPr>
          <w:lang w:val="nb-NO"/>
        </w:rPr>
        <w:t>, trykksoner, uttaksmuligheter osv.</w:t>
      </w:r>
    </w:p>
    <w:p w14:paraId="20942C34" w14:textId="14F683DC" w:rsidR="00B24CB2" w:rsidRPr="00B24CB2" w:rsidRDefault="001D7DF5" w:rsidP="00B24CB2">
      <w:pPr>
        <w:pStyle w:val="Listeavsnitt"/>
        <w:numPr>
          <w:ilvl w:val="0"/>
          <w:numId w:val="11"/>
        </w:numPr>
        <w:rPr>
          <w:szCs w:val="18"/>
        </w:rPr>
      </w:pPr>
      <w:r w:rsidRPr="4549BC68">
        <w:lastRenderedPageBreak/>
        <w:t xml:space="preserve">Merke </w:t>
      </w:r>
      <w:proofErr w:type="spellStart"/>
      <w:r w:rsidRPr="4549BC68">
        <w:t>slokkeva</w:t>
      </w:r>
      <w:r w:rsidR="00C14ABE">
        <w:t>ss</w:t>
      </w:r>
      <w:r w:rsidRPr="4549BC68">
        <w:t>uttak</w:t>
      </w:r>
      <w:r w:rsidR="00C14ABE">
        <w:t>a</w:t>
      </w:r>
      <w:proofErr w:type="spellEnd"/>
      <w:r w:rsidRPr="4549BC68">
        <w:t>.</w:t>
      </w:r>
    </w:p>
    <w:p w14:paraId="6F708707" w14:textId="2CE56112" w:rsidR="00B24CB2" w:rsidRPr="00B24CB2" w:rsidRDefault="001D7DF5" w:rsidP="00B24CB2">
      <w:pPr>
        <w:pStyle w:val="Listeavsnitt"/>
        <w:numPr>
          <w:ilvl w:val="0"/>
          <w:numId w:val="11"/>
        </w:numPr>
        <w:rPr>
          <w:szCs w:val="18"/>
        </w:rPr>
      </w:pPr>
      <w:r w:rsidRPr="4549BC68">
        <w:t>Kontrollere brannkumm</w:t>
      </w:r>
      <w:r w:rsidR="001940FE">
        <w:t>a</w:t>
      </w:r>
      <w:r w:rsidRPr="4549BC68">
        <w:t>r, brannventil</w:t>
      </w:r>
      <w:r w:rsidR="001940FE">
        <w:t>a</w:t>
      </w:r>
      <w:r w:rsidRPr="4549BC68">
        <w:t>r og hydrant</w:t>
      </w:r>
      <w:r w:rsidR="001940FE">
        <w:t>a</w:t>
      </w:r>
      <w:r w:rsidRPr="4549BC68">
        <w:t>r med vekt på</w:t>
      </w:r>
      <w:r w:rsidR="00B24CB2">
        <w:t xml:space="preserve"> </w:t>
      </w:r>
      <w:r w:rsidRPr="4549BC68">
        <w:t>funksjonssikkerhe</w:t>
      </w:r>
      <w:r w:rsidR="001940FE">
        <w:t>i</w:t>
      </w:r>
      <w:r w:rsidRPr="4549BC68">
        <w:t xml:space="preserve">t </w:t>
      </w:r>
      <w:r w:rsidR="00CF64F7">
        <w:t>med tanke på</w:t>
      </w:r>
      <w:r w:rsidRPr="4549BC68">
        <w:t xml:space="preserve"> blant ann</w:t>
      </w:r>
      <w:r w:rsidR="001940FE">
        <w:t>a</w:t>
      </w:r>
      <w:r w:rsidRPr="4549BC68">
        <w:t xml:space="preserve"> korrosjon, frost og</w:t>
      </w:r>
      <w:r w:rsidR="00B24CB2">
        <w:t xml:space="preserve"> </w:t>
      </w:r>
      <w:r w:rsidRPr="4549BC68">
        <w:t>gjengroing.</w:t>
      </w:r>
    </w:p>
    <w:p w14:paraId="4AF91AF8" w14:textId="2420596E" w:rsidR="001D7DF5" w:rsidRPr="00B24CB2" w:rsidRDefault="001D7DF5" w:rsidP="00B24CB2">
      <w:pPr>
        <w:pStyle w:val="Listeavsnitt"/>
        <w:numPr>
          <w:ilvl w:val="0"/>
          <w:numId w:val="11"/>
        </w:numPr>
        <w:rPr>
          <w:szCs w:val="18"/>
        </w:rPr>
      </w:pPr>
      <w:r w:rsidRPr="4549BC68">
        <w:t>Foreta periodiske kapasitetsvurdering</w:t>
      </w:r>
      <w:r w:rsidR="00F72D92">
        <w:t>a</w:t>
      </w:r>
      <w:r w:rsidRPr="4549BC68">
        <w:t>r, modellbere</w:t>
      </w:r>
      <w:r w:rsidR="00F72D92">
        <w:t>k</w:t>
      </w:r>
      <w:r w:rsidRPr="4549BC68">
        <w:t>ning</w:t>
      </w:r>
      <w:r w:rsidR="00F72D92">
        <w:t>a</w:t>
      </w:r>
      <w:r w:rsidRPr="4549BC68">
        <w:t>r og</w:t>
      </w:r>
      <w:r w:rsidR="00B24CB2">
        <w:t xml:space="preserve"> </w:t>
      </w:r>
      <w:r w:rsidRPr="4549BC68">
        <w:t xml:space="preserve">eventuelt tappeprøver for kontroll av forsyningskapasiteten. </w:t>
      </w:r>
    </w:p>
    <w:p w14:paraId="0F26AEBF" w14:textId="57D929E2" w:rsidR="00B93015" w:rsidRDefault="001D7DF5" w:rsidP="00055293">
      <w:r>
        <w:t>Kommunen kan gjennomføre modellbere</w:t>
      </w:r>
      <w:r w:rsidR="004C2A73">
        <w:t>k</w:t>
      </w:r>
      <w:r>
        <w:t>ning</w:t>
      </w:r>
      <w:r w:rsidR="004C2A73">
        <w:t>a</w:t>
      </w:r>
      <w:r>
        <w:t>r som retningsgiv</w:t>
      </w:r>
      <w:r w:rsidR="004C2A73">
        <w:t>a</w:t>
      </w:r>
      <w:r>
        <w:t xml:space="preserve">nde for </w:t>
      </w:r>
      <w:proofErr w:type="spellStart"/>
      <w:r>
        <w:t>slokkeva</w:t>
      </w:r>
      <w:r w:rsidR="004C2A73">
        <w:t>ss</w:t>
      </w:r>
      <w:r>
        <w:t>kapasiteten</w:t>
      </w:r>
      <w:proofErr w:type="spellEnd"/>
      <w:r>
        <w:t xml:space="preserve"> til vanlig brannslokking eller til sprinkl</w:t>
      </w:r>
      <w:r w:rsidR="004C2A73">
        <w:t>a</w:t>
      </w:r>
      <w:r>
        <w:t>ranlegg. For normale kapasitetsbere</w:t>
      </w:r>
      <w:r w:rsidR="004C2A73">
        <w:t>k</w:t>
      </w:r>
      <w:r>
        <w:t>ning</w:t>
      </w:r>
      <w:r w:rsidR="004C2A73">
        <w:t>a</w:t>
      </w:r>
      <w:r>
        <w:t xml:space="preserve">r </w:t>
      </w:r>
      <w:r w:rsidR="00A6148E">
        <w:t xml:space="preserve">blir det ikkje kravd </w:t>
      </w:r>
      <w:r>
        <w:t>vederlag eller gebyr</w:t>
      </w:r>
      <w:r w:rsidR="00B93015">
        <w:t>.</w:t>
      </w:r>
    </w:p>
    <w:p w14:paraId="63CC39F4" w14:textId="77777777" w:rsidR="00B93015" w:rsidRDefault="00B93015" w:rsidP="00055293"/>
    <w:p w14:paraId="143223FF" w14:textId="2DEE806B" w:rsidR="0022507A" w:rsidRDefault="0022507A" w:rsidP="0022507A">
      <w:pPr>
        <w:pStyle w:val="Overskrift2"/>
      </w:pPr>
      <w:bookmarkStart w:id="20" w:name="_Toc36534697"/>
      <w:bookmarkEnd w:id="1"/>
      <w:bookmarkEnd w:id="2"/>
      <w:bookmarkEnd w:id="3"/>
      <w:r>
        <w:t>Kommuneplan og regul</w:t>
      </w:r>
      <w:r w:rsidR="00A00FD8">
        <w:t xml:space="preserve">eringsplan – </w:t>
      </w:r>
      <w:proofErr w:type="spellStart"/>
      <w:r w:rsidR="00A00FD8">
        <w:t>slokkevatn</w:t>
      </w:r>
      <w:proofErr w:type="spellEnd"/>
      <w:r w:rsidR="00A00FD8">
        <w:t xml:space="preserve"> og sprinklarvatn</w:t>
      </w:r>
      <w:bookmarkEnd w:id="20"/>
    </w:p>
    <w:p w14:paraId="72641D05" w14:textId="0B1139A5" w:rsidR="007540C7" w:rsidRPr="00D15D3A" w:rsidRDefault="00D15D3A" w:rsidP="007540C7">
      <w:pPr>
        <w:rPr>
          <w:u w:val="single"/>
        </w:rPr>
      </w:pPr>
      <w:r w:rsidRPr="00D15D3A">
        <w:rPr>
          <w:u w:val="single"/>
        </w:rPr>
        <w:t>Kommuneplan</w:t>
      </w:r>
    </w:p>
    <w:p w14:paraId="6042FBF3" w14:textId="434423AF" w:rsidR="0074725A" w:rsidRDefault="007540C7" w:rsidP="00055293">
      <w:r w:rsidRPr="00BD18D9">
        <w:t xml:space="preserve">For å få ei framtidsretta og berekraftig handtering av </w:t>
      </w:r>
      <w:r w:rsidR="008D5467">
        <w:t xml:space="preserve">vassforsyninga </w:t>
      </w:r>
      <w:r w:rsidR="00B37A6E">
        <w:t>inkludert</w:t>
      </w:r>
      <w:r w:rsidR="008D5467">
        <w:t xml:space="preserve"> </w:t>
      </w:r>
      <w:proofErr w:type="spellStart"/>
      <w:r w:rsidR="00072EA9">
        <w:t>slokkevatn</w:t>
      </w:r>
      <w:proofErr w:type="spellEnd"/>
      <w:r w:rsidR="00072EA9">
        <w:t xml:space="preserve"> og sprinklarvatn</w:t>
      </w:r>
      <w:r w:rsidRPr="00BD18D9">
        <w:t>, må kommunen legge ned e</w:t>
      </w:r>
      <w:r w:rsidR="0034626A">
        <w:t>i</w:t>
      </w:r>
      <w:r w:rsidRPr="00BD18D9">
        <w:t>t solid arbeid i tidl</w:t>
      </w:r>
      <w:r w:rsidR="00072EA9">
        <w:t>e</w:t>
      </w:r>
      <w:r w:rsidRPr="00BD18D9">
        <w:t xml:space="preserve">g arealplanfase. </w:t>
      </w:r>
      <w:r w:rsidRPr="009C3625">
        <w:t>Det krev god, tverrfagl</w:t>
      </w:r>
      <w:r w:rsidR="00072EA9" w:rsidRPr="009C3625">
        <w:t>e</w:t>
      </w:r>
      <w:r w:rsidRPr="009C3625">
        <w:t>g planlegging og samordning</w:t>
      </w:r>
      <w:r w:rsidR="00F45BBE">
        <w:t>,</w:t>
      </w:r>
      <w:r w:rsidRPr="009C3625">
        <w:t xml:space="preserve"> </w:t>
      </w:r>
      <w:r w:rsidR="005F59EE">
        <w:t xml:space="preserve">samt </w:t>
      </w:r>
      <w:r w:rsidRPr="009C3625">
        <w:t>e</w:t>
      </w:r>
      <w:r w:rsidR="00072EA9" w:rsidRPr="009C3625">
        <w:t>i</w:t>
      </w:r>
      <w:r w:rsidR="009C3625" w:rsidRPr="009C3625">
        <w:t>n</w:t>
      </w:r>
      <w:r w:rsidRPr="009C3625">
        <w:t xml:space="preserve"> </w:t>
      </w:r>
      <w:proofErr w:type="spellStart"/>
      <w:r w:rsidRPr="009C3625">
        <w:t>he</w:t>
      </w:r>
      <w:r w:rsidR="00072EA9" w:rsidRPr="009C3625">
        <w:t>i</w:t>
      </w:r>
      <w:r w:rsidRPr="009C3625">
        <w:t>lhe</w:t>
      </w:r>
      <w:r w:rsidR="00072EA9" w:rsidRPr="009C3625">
        <w:t>i</w:t>
      </w:r>
      <w:r w:rsidRPr="009C3625">
        <w:t>tstankegang</w:t>
      </w:r>
      <w:proofErr w:type="spellEnd"/>
      <w:r w:rsidRPr="009C3625">
        <w:t xml:space="preserve"> med </w:t>
      </w:r>
      <w:r w:rsidR="009C3625" w:rsidRPr="009C3625">
        <w:t>omsyn</w:t>
      </w:r>
      <w:r w:rsidRPr="009C3625">
        <w:t xml:space="preserve"> til valte lø</w:t>
      </w:r>
      <w:r w:rsidR="009C3625" w:rsidRPr="009C3625">
        <w:t>y</w:t>
      </w:r>
      <w:r w:rsidR="009C3625">
        <w:t>singar.</w:t>
      </w:r>
      <w:r w:rsidRPr="009C3625">
        <w:t xml:space="preserve"> </w:t>
      </w:r>
    </w:p>
    <w:p w14:paraId="1B425D10" w14:textId="77777777" w:rsidR="0074725A" w:rsidRDefault="0074725A" w:rsidP="00055293"/>
    <w:p w14:paraId="0546836B" w14:textId="20B2AA3E" w:rsidR="0034626A" w:rsidRDefault="0074725A" w:rsidP="00055293">
      <w:r w:rsidRPr="00A059D5">
        <w:t>I</w:t>
      </w:r>
      <w:r w:rsidR="00A059D5" w:rsidRPr="00A059D5">
        <w:t xml:space="preserve"> area</w:t>
      </w:r>
      <w:r w:rsidR="00A059D5">
        <w:t>ldelen til</w:t>
      </w:r>
      <w:r w:rsidRPr="00A059D5">
        <w:t xml:space="preserve"> kommuneplanen kan det v</w:t>
      </w:r>
      <w:r w:rsidR="00EE1DFD">
        <w:t>e</w:t>
      </w:r>
      <w:r w:rsidRPr="00A059D5">
        <w:t>re naturl</w:t>
      </w:r>
      <w:r w:rsidR="00A059D5">
        <w:t>e</w:t>
      </w:r>
      <w:r w:rsidRPr="00A059D5">
        <w:t>g å ta inn va</w:t>
      </w:r>
      <w:r w:rsidR="003E70CB">
        <w:t>t</w:t>
      </w:r>
      <w:r w:rsidRPr="00A059D5">
        <w:t xml:space="preserve">n og avløp både i arealplankartet, i </w:t>
      </w:r>
      <w:proofErr w:type="spellStart"/>
      <w:r w:rsidRPr="00A059D5">
        <w:t>bestemmels</w:t>
      </w:r>
      <w:r w:rsidR="008D5467">
        <w:t>a</w:t>
      </w:r>
      <w:r w:rsidRPr="00A059D5">
        <w:t>r</w:t>
      </w:r>
      <w:proofErr w:type="spellEnd"/>
      <w:r w:rsidRPr="00A059D5">
        <w:t xml:space="preserve"> og retningslinjer til arealplankartet og i plan</w:t>
      </w:r>
      <w:r w:rsidR="00D15D3A">
        <w:t>omtalen</w:t>
      </w:r>
      <w:r w:rsidRPr="00A059D5">
        <w:t xml:space="preserve"> som skal følge planen. </w:t>
      </w:r>
      <w:r w:rsidRPr="00D15D3A">
        <w:t>Kommuneplanens arealdel skal i nødvendig utstrekning vise de</w:t>
      </w:r>
      <w:r w:rsidR="00DC1601" w:rsidRPr="00D15D3A">
        <w:t>i</w:t>
      </w:r>
      <w:r w:rsidRPr="00D15D3A">
        <w:t xml:space="preserve"> </w:t>
      </w:r>
      <w:r w:rsidR="00DC1601" w:rsidRPr="00D15D3A">
        <w:t>omsyna</w:t>
      </w:r>
      <w:r w:rsidRPr="00D15D3A">
        <w:t xml:space="preserve"> og de</w:t>
      </w:r>
      <w:r w:rsidR="00DC1601" w:rsidRPr="00D15D3A">
        <w:t>i</w:t>
      </w:r>
      <w:r w:rsidRPr="00D15D3A">
        <w:t xml:space="preserve"> restriksjon</w:t>
      </w:r>
      <w:r w:rsidR="00DC1601" w:rsidRPr="00D15D3A">
        <w:t>ane</w:t>
      </w:r>
      <w:r w:rsidRPr="00D15D3A">
        <w:t xml:space="preserve"> som har betydning for bruken av areal</w:t>
      </w:r>
      <w:r w:rsidR="00DC1601" w:rsidRPr="00D15D3A">
        <w:t>et.</w:t>
      </w:r>
      <w:r w:rsidR="000B10C5">
        <w:t xml:space="preserve"> </w:t>
      </w:r>
      <w:r w:rsidR="0034626A">
        <w:t xml:space="preserve">Overordna vurderingar av </w:t>
      </w:r>
      <w:r w:rsidR="00590672">
        <w:t xml:space="preserve">krava til </w:t>
      </w:r>
      <w:proofErr w:type="spellStart"/>
      <w:r w:rsidR="00590672">
        <w:t>slokkevassmengder</w:t>
      </w:r>
      <w:proofErr w:type="spellEnd"/>
      <w:r w:rsidR="00590672">
        <w:t xml:space="preserve"> i ulike område av kommunen bør takast inn. Ei slik </w:t>
      </w:r>
      <w:r w:rsidR="00A02FEF">
        <w:t>vurdering bør gjerast med bakgrunn i lokal utført ROS analyse</w:t>
      </w:r>
      <w:r w:rsidR="001A0E70">
        <w:t xml:space="preserve"> </w:t>
      </w:r>
      <w:r w:rsidR="00ED1C74">
        <w:t>der spreiingsfare er eit av fleire moment.</w:t>
      </w:r>
    </w:p>
    <w:p w14:paraId="22EF979E" w14:textId="5C984DC8" w:rsidR="00096B17" w:rsidRDefault="00096B17" w:rsidP="00055293"/>
    <w:p w14:paraId="59ECD323" w14:textId="4F1D0AF8" w:rsidR="00096B17" w:rsidRDefault="009900F6" w:rsidP="00055293">
      <w:r>
        <w:t xml:space="preserve">Vidare bør det i arealdelen setjast inn krav </w:t>
      </w:r>
      <w:r w:rsidR="009D2CA8">
        <w:t xml:space="preserve">til </w:t>
      </w:r>
      <w:r w:rsidR="00C76AE1">
        <w:t xml:space="preserve"> at </w:t>
      </w:r>
      <w:r w:rsidR="00056186">
        <w:t>vurdering av vassforsyning</w:t>
      </w:r>
      <w:r w:rsidR="00D321D5">
        <w:t xml:space="preserve"> og avløpshandtering </w:t>
      </w:r>
      <w:r w:rsidR="00474657">
        <w:t>inkludert</w:t>
      </w:r>
      <w:r w:rsidR="00D321D5">
        <w:t xml:space="preserve"> overvasshandtering </w:t>
      </w:r>
      <w:r w:rsidR="00474657">
        <w:t xml:space="preserve"> skal </w:t>
      </w:r>
      <w:r w:rsidR="00017EA2">
        <w:t>gjerast</w:t>
      </w:r>
      <w:r w:rsidR="00474657">
        <w:t xml:space="preserve"> i kvar enkelt reguleringsplan.</w:t>
      </w:r>
      <w:r w:rsidR="00056709">
        <w:t xml:space="preserve"> Dette bør skje ved å krevje </w:t>
      </w:r>
      <w:r w:rsidR="005F1556">
        <w:t xml:space="preserve">at </w:t>
      </w:r>
      <w:r w:rsidR="00056709">
        <w:t xml:space="preserve">ein eigen VA rammeplan </w:t>
      </w:r>
      <w:r w:rsidR="005F1556">
        <w:t>skal utarbeidast.</w:t>
      </w:r>
    </w:p>
    <w:p w14:paraId="31DEF461" w14:textId="77777777" w:rsidR="00D15D3A" w:rsidRDefault="00D15D3A" w:rsidP="00055293"/>
    <w:p w14:paraId="27B46C1E" w14:textId="77777777" w:rsidR="00373530" w:rsidRDefault="00D15D3A" w:rsidP="00055293">
      <w:pPr>
        <w:rPr>
          <w:u w:val="single"/>
        </w:rPr>
      </w:pPr>
      <w:r w:rsidRPr="00D15D3A">
        <w:rPr>
          <w:u w:val="single"/>
        </w:rPr>
        <w:t>Reguleringsp</w:t>
      </w:r>
      <w:r w:rsidR="005B2D30">
        <w:rPr>
          <w:u w:val="single"/>
        </w:rPr>
        <w:t>lanar</w:t>
      </w:r>
    </w:p>
    <w:p w14:paraId="74877704" w14:textId="63863433" w:rsidR="00085E22" w:rsidRDefault="00190A84" w:rsidP="00055293">
      <w:r w:rsidRPr="00190A84">
        <w:t>Med god ivaretaking av vatn og avløp på overordn</w:t>
      </w:r>
      <w:r w:rsidR="00276E2E">
        <w:t>a</w:t>
      </w:r>
      <w:r w:rsidRPr="00190A84">
        <w:t xml:space="preserve"> nivå i kommuneplanen, kan </w:t>
      </w:r>
      <w:r w:rsidR="002662D0">
        <w:t>gode</w:t>
      </w:r>
      <w:r w:rsidRPr="00190A84">
        <w:t xml:space="preserve"> va</w:t>
      </w:r>
      <w:r w:rsidR="00276E2E">
        <w:t>ss</w:t>
      </w:r>
      <w:r w:rsidRPr="00190A84">
        <w:t xml:space="preserve"> og avløpsforhold  sikr</w:t>
      </w:r>
      <w:r w:rsidR="00276E2E">
        <w:t>ast</w:t>
      </w:r>
      <w:r w:rsidRPr="00190A84">
        <w:t xml:space="preserve"> ved bruk av arealformål</w:t>
      </w:r>
      <w:r w:rsidR="00062D83">
        <w:t xml:space="preserve"> og </w:t>
      </w:r>
      <w:r w:rsidRPr="00190A84">
        <w:t xml:space="preserve">gode </w:t>
      </w:r>
      <w:proofErr w:type="spellStart"/>
      <w:r w:rsidRPr="00190A84">
        <w:t>planbestemmels</w:t>
      </w:r>
      <w:r w:rsidR="00062D83">
        <w:t>a</w:t>
      </w:r>
      <w:r w:rsidRPr="00190A84">
        <w:t>r</w:t>
      </w:r>
      <w:proofErr w:type="spellEnd"/>
      <w:r w:rsidR="003F78A9">
        <w:t xml:space="preserve"> i reguleringsplanen. Dette kan skje </w:t>
      </w:r>
      <w:r w:rsidR="00062D83">
        <w:t xml:space="preserve">m.a.  ved </w:t>
      </w:r>
      <w:r w:rsidRPr="00190A84">
        <w:t xml:space="preserve">bruk av </w:t>
      </w:r>
      <w:r w:rsidR="00276E2E">
        <w:t>omsyns</w:t>
      </w:r>
      <w:r w:rsidRPr="00190A84">
        <w:t xml:space="preserve">soner og </w:t>
      </w:r>
      <w:proofErr w:type="spellStart"/>
      <w:r w:rsidRPr="00190A84">
        <w:t>rekkefølg</w:t>
      </w:r>
      <w:r w:rsidR="00671D84">
        <w:t>j</w:t>
      </w:r>
      <w:r w:rsidRPr="00190A84">
        <w:t>ebestemmels</w:t>
      </w:r>
      <w:r w:rsidR="00671D84">
        <w:t>a</w:t>
      </w:r>
      <w:r w:rsidRPr="00190A84">
        <w:t>r</w:t>
      </w:r>
      <w:proofErr w:type="spellEnd"/>
      <w:r w:rsidR="00D54F7E">
        <w:t>.</w:t>
      </w:r>
      <w:r w:rsidRPr="00190A84">
        <w:t xml:space="preserve"> </w:t>
      </w:r>
      <w:r w:rsidRPr="00671D84">
        <w:t>Det er viktig at kommunen tenker alle deler av va</w:t>
      </w:r>
      <w:r w:rsidR="00671D84" w:rsidRPr="00671D84">
        <w:t>tn</w:t>
      </w:r>
      <w:r w:rsidRPr="00671D84">
        <w:t xml:space="preserve"> og avløp i dette arbeidet, slik at både </w:t>
      </w:r>
      <w:proofErr w:type="spellStart"/>
      <w:r w:rsidRPr="00671D84">
        <w:t>slokkeva</w:t>
      </w:r>
      <w:r w:rsidR="00085E22">
        <w:t>t</w:t>
      </w:r>
      <w:r w:rsidRPr="00671D84">
        <w:t>n</w:t>
      </w:r>
      <w:proofErr w:type="spellEnd"/>
      <w:r w:rsidRPr="00671D84">
        <w:t xml:space="preserve">, </w:t>
      </w:r>
      <w:r w:rsidR="00085E22">
        <w:t xml:space="preserve">og </w:t>
      </w:r>
      <w:r w:rsidR="0065121C">
        <w:t xml:space="preserve">ei rekke andre </w:t>
      </w:r>
      <w:r w:rsidR="004D7A16">
        <w:t>spørsmål rundt drikkevatn</w:t>
      </w:r>
      <w:r w:rsidR="00DA0F4E">
        <w:t xml:space="preserve"> og avløpsvatn blir</w:t>
      </w:r>
      <w:r w:rsidRPr="00671D84">
        <w:t xml:space="preserve"> ivaret</w:t>
      </w:r>
      <w:r w:rsidR="00DA0F4E">
        <w:t>ek</w:t>
      </w:r>
      <w:r w:rsidR="00085E22">
        <w:t>n</w:t>
      </w:r>
      <w:r w:rsidR="00DA0F4E">
        <w:t>e.</w:t>
      </w:r>
    </w:p>
    <w:p w14:paraId="3CF5CEEF" w14:textId="77777777" w:rsidR="00085E22" w:rsidRDefault="00085E22" w:rsidP="00055293"/>
    <w:p w14:paraId="0CA8208C" w14:textId="4E138F8C" w:rsidR="00055293" w:rsidRPr="00D97A80" w:rsidRDefault="001B666E" w:rsidP="00055293">
      <w:r w:rsidRPr="00475FB6">
        <w:t>Som ein del av regul</w:t>
      </w:r>
      <w:r w:rsidR="001763E6" w:rsidRPr="00475FB6">
        <w:t xml:space="preserve">eringsplanen </w:t>
      </w:r>
      <w:r w:rsidR="009B329D" w:rsidRPr="00475FB6">
        <w:t>skal</w:t>
      </w:r>
      <w:r w:rsidR="001763E6" w:rsidRPr="00475FB6">
        <w:t xml:space="preserve"> VA rammeplan</w:t>
      </w:r>
      <w:r w:rsidR="001F5967" w:rsidRPr="00475FB6">
        <w:t xml:space="preserve"> utarbeidast</w:t>
      </w:r>
      <w:r w:rsidR="001763E6" w:rsidRPr="00475FB6">
        <w:t xml:space="preserve">, </w:t>
      </w:r>
      <w:proofErr w:type="spellStart"/>
      <w:r w:rsidR="001763E6" w:rsidRPr="00475FB6">
        <w:t>jfr</w:t>
      </w:r>
      <w:proofErr w:type="spellEnd"/>
      <w:r w:rsidR="00F87CB8" w:rsidRPr="00475FB6">
        <w:t>.</w:t>
      </w:r>
      <w:r w:rsidR="001763E6" w:rsidRPr="00475FB6">
        <w:t xml:space="preserve"> avsnittet om kommune</w:t>
      </w:r>
      <w:r w:rsidR="00585A4D" w:rsidRPr="00475FB6">
        <w:t>plan</w:t>
      </w:r>
      <w:r w:rsidR="001763E6" w:rsidRPr="00475FB6">
        <w:t xml:space="preserve"> ovafor. </w:t>
      </w:r>
      <w:r w:rsidR="00985DD4" w:rsidRPr="00475FB6">
        <w:t xml:space="preserve">VA – rammeplanen skal </w:t>
      </w:r>
      <w:r w:rsidR="008E1205" w:rsidRPr="00475FB6">
        <w:t xml:space="preserve">gje ein systemoversikt av VA systema m. a. med omsyn til </w:t>
      </w:r>
      <w:proofErr w:type="spellStart"/>
      <w:r w:rsidR="00D97A80" w:rsidRPr="00475FB6">
        <w:t>slokkevatn</w:t>
      </w:r>
      <w:proofErr w:type="spellEnd"/>
      <w:r w:rsidR="00D97A80" w:rsidRPr="00475FB6">
        <w:t xml:space="preserve"> og sprinklarvatn.</w:t>
      </w:r>
      <w:r w:rsidR="00D9192A" w:rsidRPr="00475FB6">
        <w:t xml:space="preserve"> </w:t>
      </w:r>
      <w:r w:rsidR="006B08BD" w:rsidRPr="00475FB6">
        <w:t xml:space="preserve"> I reguleringsplanen skal det </w:t>
      </w:r>
      <w:r w:rsidR="00E277DA" w:rsidRPr="00475FB6">
        <w:t xml:space="preserve">m.a. </w:t>
      </w:r>
      <w:r w:rsidR="006B08BD" w:rsidRPr="00475FB6">
        <w:t xml:space="preserve">avklarast kva for område der kravet til </w:t>
      </w:r>
      <w:proofErr w:type="spellStart"/>
      <w:r w:rsidR="006B08BD" w:rsidRPr="00475FB6">
        <w:t>slokkevatn</w:t>
      </w:r>
      <w:proofErr w:type="spellEnd"/>
      <w:r w:rsidR="006B08BD" w:rsidRPr="00475FB6">
        <w:t xml:space="preserve"> kan dekkast ved bruk av tankbil. Dette gjeld  i første rekke område med liten spreiingsfare (ikkje tettbygde strøk)</w:t>
      </w:r>
      <w:r w:rsidR="001F24E3">
        <w:t xml:space="preserve">. </w:t>
      </w:r>
      <w:r w:rsidR="00E277DA" w:rsidRPr="00475FB6">
        <w:t>Omfanget av planen må sjølvsagt tilpassast kompleksiteten til det einskilde</w:t>
      </w:r>
      <w:r w:rsidR="00475FB6" w:rsidRPr="00475FB6">
        <w:t xml:space="preserve"> prosjekt.</w:t>
      </w:r>
      <w:r w:rsidR="001F24E3">
        <w:t xml:space="preserve"> </w:t>
      </w:r>
      <w:r w:rsidR="00D97A80" w:rsidRPr="00D97A80">
        <w:t>Det blir og vist til ei</w:t>
      </w:r>
      <w:r w:rsidR="00D97A80">
        <w:t>ge vedlegg om krav til VA rammeplan i VA norma.</w:t>
      </w:r>
      <w:r w:rsidR="00055293" w:rsidRPr="00D97A80">
        <w:br w:type="page"/>
      </w:r>
    </w:p>
    <w:p w14:paraId="3481EF33" w14:textId="77777777" w:rsidR="00085E22" w:rsidRPr="00D97A80" w:rsidRDefault="00085E22" w:rsidP="00055293"/>
    <w:p w14:paraId="354EACB0" w14:textId="77777777" w:rsidR="00D15D3A" w:rsidRPr="00D97A80" w:rsidRDefault="00D15D3A" w:rsidP="00055293">
      <w:pPr>
        <w:rPr>
          <w:u w:val="single"/>
        </w:rPr>
      </w:pPr>
    </w:p>
    <w:p w14:paraId="58623EF4" w14:textId="77777777" w:rsidR="00D15D3A" w:rsidRPr="00D97A80" w:rsidRDefault="00D15D3A" w:rsidP="00055293"/>
    <w:p w14:paraId="28F5566E" w14:textId="6E92E46F" w:rsidR="00AB79CD" w:rsidRDefault="009A2F4D" w:rsidP="00AB79CD">
      <w:pPr>
        <w:pStyle w:val="Overskrift1"/>
      </w:pPr>
      <w:bookmarkStart w:id="21" w:name="_Toc36534698"/>
      <w:r>
        <w:t xml:space="preserve">Retningslinjer for </w:t>
      </w:r>
      <w:proofErr w:type="spellStart"/>
      <w:r>
        <w:t>slokkeva</w:t>
      </w:r>
      <w:r w:rsidR="00A6148E">
        <w:t>ss</w:t>
      </w:r>
      <w:r w:rsidR="00AB79CD">
        <w:t>forsyning</w:t>
      </w:r>
      <w:bookmarkEnd w:id="21"/>
      <w:proofErr w:type="spellEnd"/>
      <w:r w:rsidR="00AB79CD">
        <w:t xml:space="preserve"> </w:t>
      </w:r>
    </w:p>
    <w:p w14:paraId="67017CF2" w14:textId="77777777" w:rsidR="00AB79CD" w:rsidRDefault="00AB79CD" w:rsidP="003B6182"/>
    <w:p w14:paraId="023EB789" w14:textId="4A6C8AC3" w:rsidR="008D27BA" w:rsidRDefault="008D27BA" w:rsidP="00477EE5">
      <w:pPr>
        <w:pStyle w:val="Listeavsnitt"/>
        <w:numPr>
          <w:ilvl w:val="0"/>
          <w:numId w:val="16"/>
        </w:numPr>
        <w:ind w:left="426" w:hanging="426"/>
        <w:rPr>
          <w:b/>
          <w:bCs/>
          <w:sz w:val="24"/>
          <w:szCs w:val="24"/>
        </w:rPr>
      </w:pPr>
      <w:r w:rsidRPr="008D27BA">
        <w:rPr>
          <w:b/>
          <w:bCs/>
          <w:sz w:val="24"/>
          <w:szCs w:val="24"/>
        </w:rPr>
        <w:t>V</w:t>
      </w:r>
      <w:r w:rsidR="007E17E3">
        <w:rPr>
          <w:b/>
          <w:bCs/>
          <w:sz w:val="24"/>
          <w:szCs w:val="24"/>
        </w:rPr>
        <w:t>e</w:t>
      </w:r>
      <w:r w:rsidRPr="008D27BA">
        <w:rPr>
          <w:b/>
          <w:bCs/>
          <w:sz w:val="24"/>
          <w:szCs w:val="24"/>
        </w:rPr>
        <w:t>rkeområdet til retningslinjene</w:t>
      </w:r>
    </w:p>
    <w:p w14:paraId="4D1915B3" w14:textId="77777777" w:rsidR="008D27BA" w:rsidRPr="008D27BA" w:rsidRDefault="008D27BA" w:rsidP="008D27BA">
      <w:pPr>
        <w:pStyle w:val="Listeavsnitt"/>
        <w:ind w:left="426"/>
        <w:rPr>
          <w:b/>
          <w:bCs/>
          <w:sz w:val="24"/>
          <w:szCs w:val="24"/>
        </w:rPr>
      </w:pPr>
    </w:p>
    <w:p w14:paraId="3F233897" w14:textId="4E03C8E4" w:rsidR="00B24CB2" w:rsidRDefault="001D7DF5" w:rsidP="008D27BA">
      <w:pPr>
        <w:pStyle w:val="Listeavsnitt"/>
        <w:ind w:left="426"/>
      </w:pPr>
      <w:r w:rsidRPr="005C1812">
        <w:t>D</w:t>
      </w:r>
      <w:r w:rsidR="002C2434">
        <w:t>e</w:t>
      </w:r>
      <w:r w:rsidRPr="005C1812">
        <w:t>sse retnings</w:t>
      </w:r>
      <w:r w:rsidR="00B24CB2">
        <w:t>linj</w:t>
      </w:r>
      <w:r w:rsidR="0063395F">
        <w:t>e</w:t>
      </w:r>
      <w:r w:rsidR="002C2434">
        <w:t xml:space="preserve">ne skal </w:t>
      </w:r>
      <w:r w:rsidR="00B24CB2">
        <w:t xml:space="preserve"> legg</w:t>
      </w:r>
      <w:r w:rsidR="002C2434">
        <w:t xml:space="preserve">ast </w:t>
      </w:r>
      <w:r w:rsidR="00B24CB2">
        <w:t xml:space="preserve"> til grunn ved:</w:t>
      </w:r>
    </w:p>
    <w:p w14:paraId="453EC92E" w14:textId="460A1271" w:rsidR="00B24CB2" w:rsidRDefault="001D7DF5" w:rsidP="00B24CB2">
      <w:pPr>
        <w:pStyle w:val="Listeavsnitt"/>
        <w:numPr>
          <w:ilvl w:val="1"/>
          <w:numId w:val="13"/>
        </w:numPr>
      </w:pPr>
      <w:r>
        <w:t>Kommun</w:t>
      </w:r>
      <w:r w:rsidR="00673196">
        <w:t>al</w:t>
      </w:r>
      <w:r>
        <w:t xml:space="preserve"> </w:t>
      </w:r>
      <w:r w:rsidRPr="005C1812">
        <w:t>planleggin</w:t>
      </w:r>
      <w:r w:rsidR="00B24CB2">
        <w:t xml:space="preserve">g, utbygging og oppgradering av </w:t>
      </w:r>
      <w:r w:rsidRPr="005C1812">
        <w:t>den kommunale va</w:t>
      </w:r>
      <w:r w:rsidR="00673196">
        <w:t>ss</w:t>
      </w:r>
      <w:r w:rsidRPr="005C1812">
        <w:t>forsyning</w:t>
      </w:r>
      <w:r w:rsidR="00673196">
        <w:t>a</w:t>
      </w:r>
      <w:r w:rsidR="00B24CB2">
        <w:t>.</w:t>
      </w:r>
    </w:p>
    <w:p w14:paraId="14B8B8C3" w14:textId="0B22E00A" w:rsidR="001D7DF5" w:rsidRPr="005C1812" w:rsidRDefault="003C0EFD" w:rsidP="00B24CB2">
      <w:pPr>
        <w:pStyle w:val="Listeavsnitt"/>
        <w:numPr>
          <w:ilvl w:val="1"/>
          <w:numId w:val="13"/>
        </w:numPr>
      </w:pPr>
      <w:r>
        <w:t>R</w:t>
      </w:r>
      <w:r w:rsidR="001D7DF5" w:rsidRPr="005C1812">
        <w:t>eguleringsplanlegging og byggesaksbehandling</w:t>
      </w:r>
      <w:r>
        <w:t xml:space="preserve"> i kommunen.</w:t>
      </w:r>
    </w:p>
    <w:p w14:paraId="0D94DC85" w14:textId="1ADB90C6" w:rsidR="00B24CB2" w:rsidRDefault="00387129" w:rsidP="00B24CB2">
      <w:pPr>
        <w:pStyle w:val="Listeavsnitt"/>
        <w:numPr>
          <w:ilvl w:val="1"/>
          <w:numId w:val="13"/>
        </w:numPr>
      </w:pPr>
      <w:r>
        <w:t>Tiltakshav</w:t>
      </w:r>
      <w:r w:rsidR="00ED5C3E">
        <w:t>arane</w:t>
      </w:r>
      <w:r w:rsidR="001D7DF5">
        <w:t xml:space="preserve"> og </w:t>
      </w:r>
      <w:r w:rsidR="001D7DF5" w:rsidRPr="005C1812">
        <w:t>utbygg</w:t>
      </w:r>
      <w:r w:rsidR="00371152">
        <w:t>j</w:t>
      </w:r>
      <w:r w:rsidR="00ED5C3E">
        <w:t>ar</w:t>
      </w:r>
      <w:r w:rsidR="007F2A80">
        <w:t xml:space="preserve">ane </w:t>
      </w:r>
      <w:r w:rsidR="00ED5C3E">
        <w:t xml:space="preserve">si </w:t>
      </w:r>
      <w:r w:rsidR="001D7DF5" w:rsidRPr="005C1812">
        <w:t xml:space="preserve"> planlegging </w:t>
      </w:r>
      <w:r w:rsidR="00180DE1">
        <w:t xml:space="preserve">og prosjektering </w:t>
      </w:r>
      <w:r w:rsidR="001D7DF5" w:rsidRPr="005C1812">
        <w:t xml:space="preserve">av </w:t>
      </w:r>
      <w:r w:rsidR="001D7DF5">
        <w:t xml:space="preserve">byggetiltak, </w:t>
      </w:r>
      <w:r w:rsidR="001D7DF5" w:rsidRPr="005C1812">
        <w:t>brannsikring, sprinkl</w:t>
      </w:r>
      <w:r w:rsidR="009065B9">
        <w:t>a</w:t>
      </w:r>
      <w:r w:rsidR="00592F67">
        <w:t xml:space="preserve">ranlegg </w:t>
      </w:r>
      <w:r w:rsidR="001D7DF5" w:rsidRPr="005C1812">
        <w:t xml:space="preserve">og </w:t>
      </w:r>
      <w:proofErr w:type="spellStart"/>
      <w:r w:rsidR="001D7DF5" w:rsidRPr="005C1812">
        <w:t>slokkeva</w:t>
      </w:r>
      <w:r w:rsidR="009065B9">
        <w:t>ss</w:t>
      </w:r>
      <w:r w:rsidR="001D7DF5" w:rsidRPr="005C1812">
        <w:t>forsyning</w:t>
      </w:r>
      <w:proofErr w:type="spellEnd"/>
      <w:r w:rsidR="001D7DF5" w:rsidRPr="005C1812">
        <w:t>.</w:t>
      </w:r>
    </w:p>
    <w:p w14:paraId="22DC9F54" w14:textId="1F0BBDF3" w:rsidR="001D7DF5" w:rsidRPr="00EE31E4" w:rsidRDefault="001D7DF5" w:rsidP="00B24CB2">
      <w:pPr>
        <w:pStyle w:val="Listeavsnitt"/>
        <w:numPr>
          <w:ilvl w:val="1"/>
          <w:numId w:val="13"/>
        </w:numPr>
      </w:pPr>
      <w:r w:rsidRPr="007F2A80">
        <w:rPr>
          <w:lang w:val="nb-NO"/>
        </w:rPr>
        <w:t>Etablering av m</w:t>
      </w:r>
      <w:r w:rsidR="007F2A80" w:rsidRPr="007F2A80">
        <w:rPr>
          <w:lang w:val="nb-NO"/>
        </w:rPr>
        <w:t>el</w:t>
      </w:r>
      <w:r w:rsidR="007F2A80">
        <w:rPr>
          <w:lang w:val="nb-NO"/>
        </w:rPr>
        <w:t>lombels</w:t>
      </w:r>
      <w:r w:rsidRPr="007F2A80">
        <w:rPr>
          <w:lang w:val="nb-NO"/>
        </w:rPr>
        <w:t xml:space="preserve"> va</w:t>
      </w:r>
      <w:r w:rsidR="007F2A80">
        <w:rPr>
          <w:lang w:val="nb-NO"/>
        </w:rPr>
        <w:t>ss</w:t>
      </w:r>
      <w:r w:rsidRPr="007F2A80">
        <w:rPr>
          <w:lang w:val="nb-NO"/>
        </w:rPr>
        <w:t>forsyning f</w:t>
      </w:r>
      <w:r w:rsidR="00B24CB2" w:rsidRPr="007F2A80">
        <w:rPr>
          <w:lang w:val="nb-NO"/>
        </w:rPr>
        <w:t xml:space="preserve">or </w:t>
      </w:r>
      <w:proofErr w:type="spellStart"/>
      <w:r w:rsidR="00B24CB2" w:rsidRPr="007F2A80">
        <w:rPr>
          <w:lang w:val="nb-NO"/>
        </w:rPr>
        <w:t>anleggsv</w:t>
      </w:r>
      <w:r w:rsidR="00011F2F">
        <w:rPr>
          <w:lang w:val="nb-NO"/>
        </w:rPr>
        <w:t>erksemd</w:t>
      </w:r>
      <w:proofErr w:type="spellEnd"/>
      <w:r w:rsidR="00B24CB2" w:rsidRPr="007F2A80">
        <w:rPr>
          <w:lang w:val="nb-NO"/>
        </w:rPr>
        <w:t xml:space="preserve"> og/eller </w:t>
      </w:r>
      <w:r w:rsidRPr="007F2A80">
        <w:rPr>
          <w:lang w:val="nb-NO"/>
        </w:rPr>
        <w:t>for m</w:t>
      </w:r>
      <w:r w:rsidR="00011F2F">
        <w:rPr>
          <w:lang w:val="nb-NO"/>
        </w:rPr>
        <w:t>ellombels</w:t>
      </w:r>
      <w:r w:rsidRPr="007F2A80">
        <w:rPr>
          <w:lang w:val="nb-NO"/>
        </w:rPr>
        <w:t xml:space="preserve"> va</w:t>
      </w:r>
      <w:r w:rsidR="00011F2F">
        <w:rPr>
          <w:lang w:val="nb-NO"/>
        </w:rPr>
        <w:t>ss</w:t>
      </w:r>
      <w:r w:rsidRPr="007F2A80">
        <w:rPr>
          <w:lang w:val="nb-NO"/>
        </w:rPr>
        <w:t>forsyning som også må omfatte slokkevann.</w:t>
      </w:r>
    </w:p>
    <w:p w14:paraId="5EF24216" w14:textId="77777777" w:rsidR="002E5F12" w:rsidRPr="00EE31E4" w:rsidRDefault="002E5F12" w:rsidP="00C34217">
      <w:pPr>
        <w:pStyle w:val="Listeavsnitt"/>
      </w:pPr>
    </w:p>
    <w:p w14:paraId="04D91829" w14:textId="0B474A13" w:rsidR="00B24CB2" w:rsidRPr="00E36A0F" w:rsidRDefault="00BF7DD4" w:rsidP="005C3811">
      <w:pPr>
        <w:ind w:left="426"/>
      </w:pPr>
      <w:r w:rsidRPr="00E36A0F">
        <w:t xml:space="preserve">Uttak av </w:t>
      </w:r>
      <w:proofErr w:type="spellStart"/>
      <w:r w:rsidRPr="00E36A0F">
        <w:t>slokkevatn</w:t>
      </w:r>
      <w:proofErr w:type="spellEnd"/>
      <w:r w:rsidR="0000780A" w:rsidRPr="00E36A0F">
        <w:t xml:space="preserve"> skal vere vurdert i reguleringsplanfasen og synleggjort i rammeplan for </w:t>
      </w:r>
      <w:r w:rsidR="005939C0" w:rsidRPr="00E36A0F">
        <w:t>vatn og avløp (VA – rammeplan)</w:t>
      </w:r>
      <w:r w:rsidR="00C6345A" w:rsidRPr="00E36A0F">
        <w:t>. Dette vedlegget skal danne grunnlag</w:t>
      </w:r>
      <w:r w:rsidR="009D0345" w:rsidRPr="00E36A0F">
        <w:t xml:space="preserve"> for </w:t>
      </w:r>
      <w:r w:rsidR="00AD4A39" w:rsidRPr="00E36A0F">
        <w:t xml:space="preserve">planlegging og plassering av </w:t>
      </w:r>
      <w:r w:rsidR="00B2750D" w:rsidRPr="00E36A0F">
        <w:t>hydrantar/brannkummar i kommunen.</w:t>
      </w:r>
      <w:r w:rsidR="007168FC" w:rsidRPr="00E36A0F">
        <w:t xml:space="preserve"> </w:t>
      </w:r>
    </w:p>
    <w:p w14:paraId="04E3DC3F" w14:textId="77777777" w:rsidR="007168FC" w:rsidRPr="00E36A0F" w:rsidRDefault="007168FC" w:rsidP="002E5F12">
      <w:pPr>
        <w:ind w:left="360"/>
      </w:pPr>
    </w:p>
    <w:p w14:paraId="4B117028" w14:textId="10C6B2F1" w:rsidR="00FE3427" w:rsidRPr="00E36A0F" w:rsidRDefault="0018426B" w:rsidP="006002A4">
      <w:pPr>
        <w:pStyle w:val="Listeavsnitt"/>
        <w:numPr>
          <w:ilvl w:val="0"/>
          <w:numId w:val="13"/>
        </w:numPr>
        <w:rPr>
          <w:sz w:val="18"/>
          <w:szCs w:val="18"/>
        </w:rPr>
      </w:pPr>
      <w:r w:rsidRPr="00E36A0F">
        <w:rPr>
          <w:b/>
          <w:bCs/>
          <w:sz w:val="24"/>
          <w:szCs w:val="24"/>
        </w:rPr>
        <w:t>Ansvar for drift</w:t>
      </w:r>
      <w:r w:rsidR="00716D86" w:rsidRPr="00E36A0F">
        <w:rPr>
          <w:b/>
          <w:bCs/>
          <w:sz w:val="24"/>
          <w:szCs w:val="24"/>
        </w:rPr>
        <w:t xml:space="preserve"> av leidningar og</w:t>
      </w:r>
      <w:r w:rsidR="00F7153B" w:rsidRPr="00E36A0F">
        <w:rPr>
          <w:b/>
          <w:bCs/>
          <w:sz w:val="24"/>
          <w:szCs w:val="24"/>
        </w:rPr>
        <w:t xml:space="preserve"> </w:t>
      </w:r>
      <w:r w:rsidR="00021E7E">
        <w:rPr>
          <w:b/>
          <w:bCs/>
          <w:sz w:val="24"/>
          <w:szCs w:val="24"/>
        </w:rPr>
        <w:t>s</w:t>
      </w:r>
      <w:r w:rsidR="00F7153B" w:rsidRPr="00E36A0F">
        <w:rPr>
          <w:b/>
          <w:bCs/>
          <w:sz w:val="24"/>
          <w:szCs w:val="24"/>
        </w:rPr>
        <w:t>lokkevassuttak</w:t>
      </w:r>
      <w:r w:rsidR="002B2B08" w:rsidRPr="00E36A0F">
        <w:rPr>
          <w:sz w:val="18"/>
          <w:szCs w:val="18"/>
        </w:rPr>
        <w:t xml:space="preserve"> </w:t>
      </w:r>
    </w:p>
    <w:p w14:paraId="20D028AF" w14:textId="24D4997C" w:rsidR="0018426B" w:rsidRPr="00E36A0F" w:rsidRDefault="0018426B" w:rsidP="001D7DF5"/>
    <w:p w14:paraId="0B10DF40" w14:textId="5971F927" w:rsidR="00716D86" w:rsidRPr="00E36A0F" w:rsidRDefault="00087F37" w:rsidP="005C3811">
      <w:pPr>
        <w:ind w:left="426"/>
      </w:pPr>
      <w:r w:rsidRPr="00E36A0F">
        <w:t xml:space="preserve">Leidningar fram til </w:t>
      </w:r>
      <w:r w:rsidR="00D165F6" w:rsidRPr="00E36A0F">
        <w:t>slokkevassuttak</w:t>
      </w:r>
      <w:r w:rsidR="00BA70B9" w:rsidRPr="00E36A0F">
        <w:t xml:space="preserve"> skal saman med sjølve </w:t>
      </w:r>
      <w:proofErr w:type="spellStart"/>
      <w:r w:rsidR="00BA70B9" w:rsidRPr="00E36A0F">
        <w:t>slokkevassu</w:t>
      </w:r>
      <w:r w:rsidR="00DD6FC5" w:rsidRPr="00E36A0F">
        <w:t>t</w:t>
      </w:r>
      <w:r w:rsidR="00BA70B9" w:rsidRPr="00E36A0F">
        <w:t>taket</w:t>
      </w:r>
      <w:proofErr w:type="spellEnd"/>
      <w:r w:rsidR="00253029" w:rsidRPr="00E36A0F">
        <w:t xml:space="preserve"> </w:t>
      </w:r>
      <w:r w:rsidR="00BA70B9" w:rsidRPr="00E36A0F">
        <w:t>(hydrant  el</w:t>
      </w:r>
      <w:r w:rsidR="00253029" w:rsidRPr="00E36A0F">
        <w:t>ler</w:t>
      </w:r>
      <w:r w:rsidR="00BA70B9" w:rsidRPr="00E36A0F">
        <w:t xml:space="preserve"> bran</w:t>
      </w:r>
      <w:r w:rsidR="00D24979">
        <w:t>n</w:t>
      </w:r>
      <w:r w:rsidR="00BA70B9" w:rsidRPr="00E36A0F">
        <w:t>ventilkum)</w:t>
      </w:r>
      <w:r w:rsidR="001E740A" w:rsidRPr="00E36A0F">
        <w:t xml:space="preserve"> overtakast til offentleg drift og vedlikehald. Leidningen skal leggast i størst mogleg grad i veg og anna offentleg areal.</w:t>
      </w:r>
    </w:p>
    <w:p w14:paraId="087AC3D9" w14:textId="68B803EB" w:rsidR="0018426B" w:rsidRPr="00E36A0F" w:rsidRDefault="0018426B" w:rsidP="001D7DF5"/>
    <w:p w14:paraId="063DE46C" w14:textId="7315399C" w:rsidR="00A8320E" w:rsidRPr="00E36A0F" w:rsidRDefault="00F06277" w:rsidP="00A305D6">
      <w:pPr>
        <w:pStyle w:val="Listeavsnitt"/>
        <w:numPr>
          <w:ilvl w:val="0"/>
          <w:numId w:val="13"/>
        </w:numPr>
        <w:rPr>
          <w:b/>
          <w:bCs/>
          <w:sz w:val="24"/>
          <w:szCs w:val="24"/>
        </w:rPr>
      </w:pPr>
      <w:r w:rsidRPr="00E36A0F">
        <w:rPr>
          <w:b/>
          <w:bCs/>
          <w:sz w:val="24"/>
          <w:szCs w:val="24"/>
        </w:rPr>
        <w:t>Krav til type slokkevassuttak</w:t>
      </w:r>
      <w:r w:rsidR="00680B5A" w:rsidRPr="00E36A0F">
        <w:rPr>
          <w:b/>
          <w:bCs/>
          <w:sz w:val="24"/>
          <w:szCs w:val="24"/>
        </w:rPr>
        <w:t xml:space="preserve"> </w:t>
      </w:r>
    </w:p>
    <w:p w14:paraId="1050058B" w14:textId="2B85CC5B" w:rsidR="007060DB" w:rsidRPr="00E36A0F" w:rsidRDefault="007060DB" w:rsidP="007060DB">
      <w:pPr>
        <w:rPr>
          <w:b/>
          <w:bCs/>
          <w:sz w:val="24"/>
          <w:szCs w:val="24"/>
        </w:rPr>
      </w:pPr>
    </w:p>
    <w:p w14:paraId="320117B2" w14:textId="45898921" w:rsidR="00D71223" w:rsidRPr="00E36A0F" w:rsidRDefault="00D71223" w:rsidP="00D71223">
      <w:pPr>
        <w:ind w:left="426" w:right="1792"/>
        <w:rPr>
          <w:szCs w:val="24"/>
        </w:rPr>
      </w:pPr>
      <w:r w:rsidRPr="00E36A0F">
        <w:rPr>
          <w:szCs w:val="24"/>
        </w:rPr>
        <w:t>Både  brannventilar og hydrantar er aktuelle løysingar. Val av løysing blir gjort av VA ansvarleg i kommunen/VA verksemda.</w:t>
      </w:r>
      <w:r w:rsidR="005C1D11" w:rsidRPr="00E36A0F">
        <w:rPr>
          <w:szCs w:val="24"/>
        </w:rPr>
        <w:t xml:space="preserve"> Det blir elles syn</w:t>
      </w:r>
      <w:r w:rsidR="007629B0" w:rsidRPr="00E36A0F">
        <w:rPr>
          <w:szCs w:val="24"/>
        </w:rPr>
        <w:t>t til pkt</w:t>
      </w:r>
      <w:r w:rsidR="00E83CDA">
        <w:rPr>
          <w:szCs w:val="24"/>
        </w:rPr>
        <w:t>.</w:t>
      </w:r>
      <w:r w:rsidR="007629B0" w:rsidRPr="00E36A0F">
        <w:rPr>
          <w:szCs w:val="24"/>
        </w:rPr>
        <w:t xml:space="preserve"> 5.16 i VA norma for enkelte kommune for nærare krav til </w:t>
      </w:r>
      <w:proofErr w:type="spellStart"/>
      <w:r w:rsidR="005C3811" w:rsidRPr="00E36A0F">
        <w:rPr>
          <w:szCs w:val="24"/>
        </w:rPr>
        <w:t>slokkevassuttaket</w:t>
      </w:r>
      <w:proofErr w:type="spellEnd"/>
      <w:r w:rsidR="005C3811" w:rsidRPr="00E36A0F">
        <w:rPr>
          <w:szCs w:val="24"/>
        </w:rPr>
        <w:t>.</w:t>
      </w:r>
    </w:p>
    <w:p w14:paraId="6F891388" w14:textId="77777777" w:rsidR="00A8320E" w:rsidRPr="00E36A0F" w:rsidRDefault="00A8320E" w:rsidP="00A8320E">
      <w:pPr>
        <w:pStyle w:val="Listeavsnitt"/>
        <w:ind w:left="360"/>
        <w:rPr>
          <w:b/>
          <w:bCs/>
          <w:sz w:val="24"/>
          <w:szCs w:val="24"/>
        </w:rPr>
      </w:pPr>
    </w:p>
    <w:p w14:paraId="6EF175B8" w14:textId="0F70A57B" w:rsidR="000E23DB" w:rsidRPr="00E36A0F" w:rsidRDefault="00FE3427" w:rsidP="00A305D6">
      <w:pPr>
        <w:pStyle w:val="Listeavsnitt"/>
        <w:numPr>
          <w:ilvl w:val="0"/>
          <w:numId w:val="13"/>
        </w:numPr>
        <w:rPr>
          <w:b/>
          <w:bCs/>
          <w:sz w:val="24"/>
          <w:szCs w:val="24"/>
        </w:rPr>
      </w:pPr>
      <w:r w:rsidRPr="00E36A0F">
        <w:rPr>
          <w:b/>
          <w:bCs/>
          <w:sz w:val="24"/>
          <w:szCs w:val="24"/>
        </w:rPr>
        <w:t>Resttrykk på leidningsnettet ved vurdering av kapasitet</w:t>
      </w:r>
    </w:p>
    <w:p w14:paraId="2B40E32D" w14:textId="77777777" w:rsidR="00680B5A" w:rsidRPr="00E36A0F" w:rsidRDefault="00680B5A" w:rsidP="00680B5A">
      <w:pPr>
        <w:pStyle w:val="Listeavsnitt"/>
        <w:ind w:left="360"/>
        <w:rPr>
          <w:b/>
          <w:bCs/>
          <w:sz w:val="24"/>
          <w:szCs w:val="24"/>
        </w:rPr>
      </w:pPr>
    </w:p>
    <w:p w14:paraId="3954E803" w14:textId="5A4E054F" w:rsidR="00B24CB2" w:rsidRPr="00E36A0F" w:rsidRDefault="001D7DF5" w:rsidP="00680B5A">
      <w:pPr>
        <w:pStyle w:val="Listeavsnitt"/>
        <w:ind w:left="426"/>
      </w:pPr>
      <w:bookmarkStart w:id="22" w:name="_Hlk496191911"/>
      <w:r w:rsidRPr="00E36A0F">
        <w:t>Kommunen</w:t>
      </w:r>
      <w:r w:rsidR="00983A78" w:rsidRPr="00E36A0F">
        <w:t xml:space="preserve">, </w:t>
      </w:r>
      <w:r w:rsidR="00351C02" w:rsidRPr="00E36A0F">
        <w:t>skal</w:t>
      </w:r>
      <w:r w:rsidR="00983A78" w:rsidRPr="00E36A0F">
        <w:t xml:space="preserve"> gi </w:t>
      </w:r>
      <w:r w:rsidRPr="00E36A0F">
        <w:t xml:space="preserve">uttale om </w:t>
      </w:r>
      <w:r w:rsidR="00011F2F" w:rsidRPr="00E36A0F">
        <w:t xml:space="preserve">kapasiteten for </w:t>
      </w:r>
      <w:proofErr w:type="spellStart"/>
      <w:r w:rsidR="00C53C12" w:rsidRPr="00E36A0F">
        <w:t>slokkevatn</w:t>
      </w:r>
      <w:proofErr w:type="spellEnd"/>
      <w:r w:rsidR="00C53C12" w:rsidRPr="00E36A0F">
        <w:t xml:space="preserve"> i </w:t>
      </w:r>
      <w:r w:rsidRPr="00E36A0F">
        <w:t>va</w:t>
      </w:r>
      <w:r w:rsidR="00011F2F" w:rsidRPr="00E36A0F">
        <w:t>ss</w:t>
      </w:r>
      <w:r w:rsidRPr="00E36A0F">
        <w:t>forsyning</w:t>
      </w:r>
      <w:r w:rsidR="00C53C12" w:rsidRPr="00E36A0F">
        <w:t>a</w:t>
      </w:r>
      <w:r w:rsidRPr="00E36A0F">
        <w:t>,</w:t>
      </w:r>
      <w:r w:rsidR="00B24CB2" w:rsidRPr="00E36A0F">
        <w:t xml:space="preserve"> </w:t>
      </w:r>
      <w:r w:rsidRPr="00E36A0F">
        <w:t>basert på modellbere</w:t>
      </w:r>
      <w:r w:rsidR="009722BC" w:rsidRPr="00E36A0F">
        <w:t>k</w:t>
      </w:r>
      <w:r w:rsidRPr="00E36A0F">
        <w:t>ning</w:t>
      </w:r>
      <w:r w:rsidR="00741D4E" w:rsidRPr="00E36A0F">
        <w:t>a</w:t>
      </w:r>
      <w:r w:rsidRPr="00E36A0F">
        <w:t>r, måling</w:t>
      </w:r>
      <w:r w:rsidR="009722BC" w:rsidRPr="00E36A0F">
        <w:t>a</w:t>
      </w:r>
      <w:r w:rsidRPr="00E36A0F">
        <w:t>r og erfaring</w:t>
      </w:r>
      <w:r w:rsidR="009722BC" w:rsidRPr="00E36A0F">
        <w:t>a</w:t>
      </w:r>
      <w:r w:rsidRPr="00E36A0F">
        <w:t xml:space="preserve">r. </w:t>
      </w:r>
    </w:p>
    <w:bookmarkEnd w:id="22"/>
    <w:p w14:paraId="09559AC7" w14:textId="77777777" w:rsidR="00B24CB2" w:rsidRPr="00E36A0F" w:rsidRDefault="00B24CB2" w:rsidP="001D7DF5"/>
    <w:p w14:paraId="782BE740" w14:textId="77777777" w:rsidR="00DB6D11" w:rsidRPr="000B73DC" w:rsidRDefault="00DB6D11" w:rsidP="00DB6D11">
      <w:pPr>
        <w:pStyle w:val="Listeavsnitt"/>
        <w:ind w:left="426"/>
      </w:pPr>
      <w:r w:rsidRPr="000B73DC">
        <w:t xml:space="preserve">Med vassforsyningskapasitet blir det meint leveringsmengde ved eit resttrykk på </w:t>
      </w:r>
      <w:r>
        <w:t xml:space="preserve">2 bar i tappepunktet, og </w:t>
      </w:r>
      <w:r w:rsidRPr="000B73DC">
        <w:t>1,0 bar</w:t>
      </w:r>
      <w:r>
        <w:t xml:space="preserve"> i resten av </w:t>
      </w:r>
      <w:r w:rsidRPr="000B73DC">
        <w:t xml:space="preserve"> leidningsnettet berekna på øvste forsyningspunkt i trykksona (på ein kvar stad på leidningsnettet)</w:t>
      </w:r>
    </w:p>
    <w:p w14:paraId="36007537" w14:textId="0519A0B9" w:rsidR="00B24CB2" w:rsidRPr="00E36A0F" w:rsidRDefault="00B24CB2" w:rsidP="00BE1024">
      <w:pPr>
        <w:ind w:left="426"/>
      </w:pPr>
    </w:p>
    <w:p w14:paraId="4A9D8410" w14:textId="56BA0221" w:rsidR="001D7DF5" w:rsidRDefault="001D7DF5" w:rsidP="00BE1024">
      <w:pPr>
        <w:ind w:left="426"/>
      </w:pPr>
      <w:r w:rsidRPr="00E36A0F">
        <w:t xml:space="preserve">Ved </w:t>
      </w:r>
      <w:r w:rsidR="00B3760C" w:rsidRPr="00E36A0F">
        <w:t>utrekningar</w:t>
      </w:r>
      <w:r w:rsidRPr="00E36A0F">
        <w:t xml:space="preserve"> av leveringskapasitet </w:t>
      </w:r>
      <w:r w:rsidR="00530509">
        <w:t>skal det nyttast</w:t>
      </w:r>
      <w:r w:rsidR="000226ED">
        <w:t xml:space="preserve"> gjennomsnitt</w:t>
      </w:r>
      <w:r w:rsidR="00036DD0">
        <w:t xml:space="preserve"> </w:t>
      </w:r>
      <w:r w:rsidR="00D82B0E">
        <w:t>95 persentil for</w:t>
      </w:r>
      <w:r w:rsidR="00036DD0">
        <w:t xml:space="preserve"> </w:t>
      </w:r>
      <w:r w:rsidR="00530509">
        <w:t>veka</w:t>
      </w:r>
      <w:r w:rsidR="00D82B0E">
        <w:t xml:space="preserve"> i året</w:t>
      </w:r>
      <w:r w:rsidR="00530509">
        <w:t xml:space="preserve"> med høgst forbruk. </w:t>
      </w:r>
      <w:r w:rsidR="000226ED">
        <w:t xml:space="preserve">Gjennomsnitt av </w:t>
      </w:r>
      <w:r w:rsidR="00D82B0E">
        <w:t xml:space="preserve">95 persentil blir brukt for å ikkje ta med </w:t>
      </w:r>
      <w:r w:rsidR="00DF0739">
        <w:t xml:space="preserve">element som større </w:t>
      </w:r>
      <w:r w:rsidR="00A969EC">
        <w:t>lekkasjar</w:t>
      </w:r>
      <w:r w:rsidR="00DF0739">
        <w:t>, arbeid på leidningsnett</w:t>
      </w:r>
      <w:r w:rsidR="00A969EC">
        <w:t>, mm</w:t>
      </w:r>
      <w:r w:rsidR="000226ED">
        <w:t>.</w:t>
      </w:r>
      <w:r w:rsidR="00E872CD">
        <w:t xml:space="preserve"> Dette gir eit realistisk </w:t>
      </w:r>
      <w:r w:rsidR="00FF67F8">
        <w:t xml:space="preserve">bilete av ei typisk «toppveke» utan å bli påverka av ekstremverdiar. </w:t>
      </w:r>
    </w:p>
    <w:p w14:paraId="5F92354C" w14:textId="77777777" w:rsidR="00B91EBE" w:rsidRPr="00DC4714" w:rsidRDefault="00B91EBE" w:rsidP="00BE1024">
      <w:pPr>
        <w:ind w:left="426"/>
      </w:pPr>
    </w:p>
    <w:p w14:paraId="12A4A518" w14:textId="4CBF1946" w:rsidR="00552A03" w:rsidRDefault="00735D4F" w:rsidP="00A305D6">
      <w:pPr>
        <w:pStyle w:val="Listeavsnitt"/>
        <w:numPr>
          <w:ilvl w:val="0"/>
          <w:numId w:val="13"/>
        </w:numPr>
        <w:rPr>
          <w:b/>
          <w:bCs/>
          <w:sz w:val="24"/>
          <w:szCs w:val="24"/>
        </w:rPr>
      </w:pPr>
      <w:r w:rsidRPr="00CF3F6E">
        <w:rPr>
          <w:b/>
          <w:bCs/>
          <w:sz w:val="24"/>
          <w:szCs w:val="24"/>
        </w:rPr>
        <w:lastRenderedPageBreak/>
        <w:t xml:space="preserve">Krav </w:t>
      </w:r>
      <w:r w:rsidR="00552A03" w:rsidRPr="00CF3F6E">
        <w:rPr>
          <w:b/>
          <w:bCs/>
          <w:sz w:val="24"/>
          <w:szCs w:val="24"/>
        </w:rPr>
        <w:t xml:space="preserve">til </w:t>
      </w:r>
      <w:proofErr w:type="spellStart"/>
      <w:r w:rsidR="00530AA5" w:rsidRPr="00CF3F6E">
        <w:rPr>
          <w:b/>
          <w:bCs/>
          <w:sz w:val="24"/>
          <w:szCs w:val="24"/>
        </w:rPr>
        <w:t>vassmengde</w:t>
      </w:r>
      <w:proofErr w:type="spellEnd"/>
      <w:r w:rsidR="00530AA5" w:rsidRPr="00CF3F6E">
        <w:rPr>
          <w:b/>
          <w:bCs/>
          <w:sz w:val="24"/>
          <w:szCs w:val="24"/>
        </w:rPr>
        <w:t xml:space="preserve"> og trykk</w:t>
      </w:r>
    </w:p>
    <w:p w14:paraId="5A397675" w14:textId="77777777" w:rsidR="00CF3F6E" w:rsidRPr="00CF3F6E" w:rsidRDefault="00CF3F6E" w:rsidP="00CF3F6E">
      <w:pPr>
        <w:pStyle w:val="Listeavsnitt"/>
        <w:ind w:left="360"/>
        <w:rPr>
          <w:b/>
          <w:bCs/>
          <w:sz w:val="24"/>
          <w:szCs w:val="24"/>
        </w:rPr>
      </w:pPr>
    </w:p>
    <w:p w14:paraId="26287F8A" w14:textId="2513FA61" w:rsidR="001D7DF5" w:rsidRPr="00DC4714" w:rsidRDefault="00870DEC" w:rsidP="00552A03">
      <w:pPr>
        <w:pStyle w:val="Listeavsnitt"/>
        <w:ind w:left="426"/>
      </w:pPr>
      <w:r>
        <w:t>Dersom</w:t>
      </w:r>
      <w:r w:rsidR="001D7DF5" w:rsidRPr="00DC4714">
        <w:t xml:space="preserve"> ikk</w:t>
      </w:r>
      <w:r w:rsidR="005150DD" w:rsidRPr="00DC4714">
        <w:t>j</w:t>
      </w:r>
      <w:r w:rsidR="001D7DF5" w:rsidRPr="00DC4714">
        <w:t>e ann</w:t>
      </w:r>
      <w:r w:rsidR="005150DD" w:rsidRPr="00DC4714">
        <w:t>a</w:t>
      </w:r>
      <w:r w:rsidR="001D7DF5" w:rsidRPr="00DC4714">
        <w:t xml:space="preserve"> er bestemt eller avtalt, skal minimum følg</w:t>
      </w:r>
      <w:r>
        <w:t>ja</w:t>
      </w:r>
      <w:r w:rsidR="001D7DF5" w:rsidRPr="00DC4714">
        <w:t>nde slokkeva</w:t>
      </w:r>
      <w:r w:rsidR="00004CFB">
        <w:t>ss</w:t>
      </w:r>
      <w:r w:rsidR="001D7DF5" w:rsidRPr="00DC4714">
        <w:t>kapasitet v</w:t>
      </w:r>
      <w:r>
        <w:t>e</w:t>
      </w:r>
      <w:r w:rsidR="001D7DF5" w:rsidRPr="00DC4714">
        <w:t>re tilgjengel</w:t>
      </w:r>
      <w:r w:rsidR="006E08CD" w:rsidRPr="00DC4714">
        <w:t>e</w:t>
      </w:r>
      <w:r w:rsidR="001D7DF5" w:rsidRPr="00DC4714">
        <w:t>g:</w:t>
      </w:r>
    </w:p>
    <w:p w14:paraId="7AB186EE" w14:textId="77777777" w:rsidR="00B24CB2" w:rsidRPr="00870DEC" w:rsidRDefault="00B24CB2" w:rsidP="00477EE5">
      <w:pPr>
        <w:ind w:left="426"/>
      </w:pPr>
    </w:p>
    <w:p w14:paraId="07924257" w14:textId="12634418" w:rsidR="001D7DF5" w:rsidRPr="005C1812" w:rsidRDefault="001D7DF5" w:rsidP="00BE1024">
      <w:pPr>
        <w:pStyle w:val="Listeavsnitt"/>
        <w:numPr>
          <w:ilvl w:val="1"/>
          <w:numId w:val="14"/>
        </w:numPr>
        <w:spacing w:line="240" w:lineRule="auto"/>
      </w:pPr>
      <w:r>
        <w:t>Minst 20 l/s i småhusb</w:t>
      </w:r>
      <w:r w:rsidR="006E08CD">
        <w:t>usetnad</w:t>
      </w:r>
      <w:r>
        <w:t>.</w:t>
      </w:r>
    </w:p>
    <w:p w14:paraId="1107AA0C" w14:textId="588C3320" w:rsidR="001D7DF5" w:rsidRDefault="001D7DF5" w:rsidP="00BE1024">
      <w:pPr>
        <w:pStyle w:val="Listeavsnitt"/>
        <w:numPr>
          <w:ilvl w:val="1"/>
          <w:numId w:val="14"/>
        </w:numPr>
        <w:spacing w:line="240" w:lineRule="auto"/>
      </w:pPr>
      <w:r>
        <w:t>Minst 50 l/s fordelt på minst to uttak i område med ann</w:t>
      </w:r>
      <w:r w:rsidR="006E08CD">
        <w:t>an</w:t>
      </w:r>
      <w:r>
        <w:t xml:space="preserve"> b</w:t>
      </w:r>
      <w:r w:rsidR="006E08CD">
        <w:t>usetnad</w:t>
      </w:r>
      <w:r>
        <w:t>.</w:t>
      </w:r>
      <w:r w:rsidR="006D39D2">
        <w:t xml:space="preserve"> </w:t>
      </w:r>
      <w:r w:rsidR="0058275B">
        <w:t>*)</w:t>
      </w:r>
    </w:p>
    <w:p w14:paraId="15923529" w14:textId="77777777" w:rsidR="0058275B" w:rsidRDefault="0058275B" w:rsidP="0058275B">
      <w:pPr>
        <w:pStyle w:val="Listeavsnitt"/>
        <w:spacing w:line="240" w:lineRule="auto"/>
        <w:ind w:left="360"/>
      </w:pPr>
    </w:p>
    <w:p w14:paraId="6E1348CD" w14:textId="489A1A75" w:rsidR="001D7DF5" w:rsidRPr="00EE31E4" w:rsidRDefault="0058275B" w:rsidP="00477EE5">
      <w:pPr>
        <w:ind w:left="426"/>
      </w:pPr>
      <w:r w:rsidRPr="00E36A0F">
        <w:t xml:space="preserve">*) </w:t>
      </w:r>
      <w:r w:rsidR="0051244C" w:rsidRPr="00E36A0F">
        <w:t>Dette betyr at det skal kunne ta</w:t>
      </w:r>
      <w:r w:rsidR="00EE31E4" w:rsidRPr="00E36A0F">
        <w:t>kast</w:t>
      </w:r>
      <w:r w:rsidR="0051244C" w:rsidRPr="00E36A0F">
        <w:t xml:space="preserve"> ut 50 l</w:t>
      </w:r>
      <w:r w:rsidR="00B41ECB" w:rsidRPr="00E36A0F">
        <w:t>/</w:t>
      </w:r>
      <w:r w:rsidR="0051244C" w:rsidRPr="00E36A0F">
        <w:t xml:space="preserve">s samla </w:t>
      </w:r>
      <w:r w:rsidR="00661987" w:rsidRPr="00E36A0F">
        <w:t>fordelt på 2 uttak</w:t>
      </w:r>
    </w:p>
    <w:p w14:paraId="7FD013A6" w14:textId="77777777" w:rsidR="0058275B" w:rsidRPr="0051244C" w:rsidDel="002D2BE5" w:rsidRDefault="0058275B" w:rsidP="00477EE5">
      <w:pPr>
        <w:ind w:left="426"/>
        <w:rPr>
          <w:lang w:val="nb-NO"/>
        </w:rPr>
      </w:pPr>
    </w:p>
    <w:p w14:paraId="74DCD462" w14:textId="03F7A787" w:rsidR="001D7DF5" w:rsidRDefault="001D7DF5" w:rsidP="00477EE5">
      <w:pPr>
        <w:ind w:left="426"/>
      </w:pPr>
      <w:r>
        <w:t xml:space="preserve">Dette er same </w:t>
      </w:r>
      <w:r w:rsidR="00CF64F7">
        <w:t>krav</w:t>
      </w:r>
      <w:r w:rsidR="006E08CD">
        <w:t>a</w:t>
      </w:r>
      <w:r>
        <w:t xml:space="preserve"> som i Byggteknisk forskrift TEK 17, </w:t>
      </w:r>
      <w:proofErr w:type="spellStart"/>
      <w:r>
        <w:t>Veiledning</w:t>
      </w:r>
      <w:proofErr w:type="spellEnd"/>
      <w:r>
        <w:t>, preaksepterte lø</w:t>
      </w:r>
      <w:r w:rsidR="00412707">
        <w:t>ysingar</w:t>
      </w:r>
      <w:r>
        <w:t xml:space="preserve"> va</w:t>
      </w:r>
      <w:r w:rsidR="00412707">
        <w:t>ss</w:t>
      </w:r>
      <w:r>
        <w:t>forsyning. § 11-17.</w:t>
      </w:r>
      <w:r w:rsidR="002E380A">
        <w:t xml:space="preserve"> </w:t>
      </w:r>
    </w:p>
    <w:p w14:paraId="7AA63D71" w14:textId="56901CF9" w:rsidR="009052D8" w:rsidRDefault="009052D8" w:rsidP="00477EE5">
      <w:pPr>
        <w:ind w:left="426"/>
      </w:pPr>
    </w:p>
    <w:p w14:paraId="4FD80D93" w14:textId="77777777" w:rsidR="009052D8" w:rsidRDefault="009052D8" w:rsidP="009052D8">
      <w:pPr>
        <w:ind w:left="426"/>
      </w:pPr>
      <w:r w:rsidRPr="005C1812">
        <w:t>Kommunen har ikk</w:t>
      </w:r>
      <w:r>
        <w:t>j</w:t>
      </w:r>
      <w:r w:rsidRPr="005C1812">
        <w:t>e</w:t>
      </w:r>
      <w:r>
        <w:t xml:space="preserve"> ansvar for at denne </w:t>
      </w:r>
      <w:proofErr w:type="spellStart"/>
      <w:r>
        <w:t>slokkevass</w:t>
      </w:r>
      <w:r w:rsidRPr="005C1812">
        <w:t>kapasiteten</w:t>
      </w:r>
      <w:proofErr w:type="spellEnd"/>
      <w:r>
        <w:t xml:space="preserve"> </w:t>
      </w:r>
      <w:r w:rsidRPr="005C1812">
        <w:t>er tilgjengel</w:t>
      </w:r>
      <w:r>
        <w:t>e</w:t>
      </w:r>
      <w:r w:rsidRPr="005C1812">
        <w:t>g</w:t>
      </w:r>
      <w:r>
        <w:t xml:space="preserve"> </w:t>
      </w:r>
      <w:r w:rsidRPr="005C1812">
        <w:t>i alle del</w:t>
      </w:r>
      <w:r>
        <w:t>a</w:t>
      </w:r>
      <w:r w:rsidRPr="005C1812">
        <w:t>r av le</w:t>
      </w:r>
      <w:r>
        <w:t>i</w:t>
      </w:r>
      <w:r w:rsidRPr="005C1812">
        <w:t>dningsnettet</w:t>
      </w:r>
      <w:r>
        <w:t>.</w:t>
      </w:r>
    </w:p>
    <w:p w14:paraId="56CCB3CE" w14:textId="77777777" w:rsidR="001D7DF5" w:rsidRPr="005C1812" w:rsidRDefault="001D7DF5" w:rsidP="00477EE5">
      <w:pPr>
        <w:ind w:left="426"/>
      </w:pPr>
    </w:p>
    <w:p w14:paraId="061AB796" w14:textId="4C8B60BC" w:rsidR="001D7DF5" w:rsidRPr="003658C0" w:rsidRDefault="001D7DF5" w:rsidP="00477EE5">
      <w:pPr>
        <w:ind w:left="426"/>
      </w:pPr>
      <w:r w:rsidRPr="000B31BB">
        <w:t xml:space="preserve">Det er i alle tilfelle </w:t>
      </w:r>
      <w:r w:rsidR="00412707" w:rsidRPr="000B31BB">
        <w:t xml:space="preserve">ansvaret til </w:t>
      </w:r>
      <w:r w:rsidRPr="000B31BB">
        <w:t>tiltakshav</w:t>
      </w:r>
      <w:r w:rsidR="00412707" w:rsidRPr="000B31BB">
        <w:t>ar</w:t>
      </w:r>
      <w:r w:rsidRPr="000B31BB">
        <w:t xml:space="preserve"> å sørge for at </w:t>
      </w:r>
      <w:r w:rsidR="00232480" w:rsidRPr="000B31BB">
        <w:t>styresmaktene sine</w:t>
      </w:r>
      <w:r w:rsidRPr="000B31BB">
        <w:t xml:space="preserve"> krav til brannsikring </w:t>
      </w:r>
      <w:r w:rsidR="009A2F4D" w:rsidRPr="000B31BB">
        <w:t>er ivaret</w:t>
      </w:r>
      <w:r w:rsidR="00232480" w:rsidRPr="000B31BB">
        <w:t>ekne</w:t>
      </w:r>
      <w:r w:rsidR="009A2F4D" w:rsidRPr="000B31BB">
        <w:t xml:space="preserve">. </w:t>
      </w:r>
      <w:r w:rsidR="008E5640" w:rsidRPr="000B31BB">
        <w:t xml:space="preserve">Dette kan gjerast gjennom ei eigen ROS analyse. </w:t>
      </w:r>
      <w:r w:rsidR="009A2F4D" w:rsidRPr="000B31BB">
        <w:t xml:space="preserve">Dersom </w:t>
      </w:r>
      <w:proofErr w:type="spellStart"/>
      <w:r w:rsidR="009A2F4D" w:rsidRPr="000B31BB">
        <w:t>slokkeva</w:t>
      </w:r>
      <w:r w:rsidR="00232480" w:rsidRPr="000B31BB">
        <w:t>ss</w:t>
      </w:r>
      <w:r w:rsidRPr="000B31BB">
        <w:t>kapasiteten</w:t>
      </w:r>
      <w:proofErr w:type="spellEnd"/>
      <w:r w:rsidRPr="000B31BB">
        <w:t xml:space="preserve"> ikk</w:t>
      </w:r>
      <w:r w:rsidR="00232480" w:rsidRPr="000B31BB">
        <w:t>j</w:t>
      </w:r>
      <w:r w:rsidRPr="000B31BB">
        <w:t>e er tilstrekkel</w:t>
      </w:r>
      <w:r w:rsidR="00232480" w:rsidRPr="000B31BB">
        <w:t>e</w:t>
      </w:r>
      <w:r w:rsidRPr="000B31BB">
        <w:t>g, må tiltakshav</w:t>
      </w:r>
      <w:r w:rsidR="00232480" w:rsidRPr="000B31BB">
        <w:t>ar</w:t>
      </w:r>
      <w:r w:rsidRPr="000B31BB">
        <w:t xml:space="preserve"> derfor sørge for suppler</w:t>
      </w:r>
      <w:r w:rsidR="003658C0" w:rsidRPr="000B31BB">
        <w:t>a</w:t>
      </w:r>
      <w:r w:rsidRPr="000B31BB">
        <w:t>nde eller alternative</w:t>
      </w:r>
      <w:r w:rsidRPr="003658C0">
        <w:t xml:space="preserve"> tiltak, og avklare d</w:t>
      </w:r>
      <w:r w:rsidR="003658C0" w:rsidRPr="003658C0">
        <w:t>e</w:t>
      </w:r>
      <w:r w:rsidRPr="003658C0">
        <w:t>sse med brannvesenet.</w:t>
      </w:r>
      <w:r w:rsidRPr="003658C0">
        <w:tab/>
      </w:r>
    </w:p>
    <w:p w14:paraId="4A01AF7D" w14:textId="77777777" w:rsidR="001D7DF5" w:rsidRPr="003658C0" w:rsidRDefault="001D7DF5" w:rsidP="00477EE5">
      <w:pPr>
        <w:ind w:left="426"/>
      </w:pPr>
    </w:p>
    <w:p w14:paraId="3DB61884" w14:textId="1D6ED799" w:rsidR="00BE1024" w:rsidRDefault="001D7DF5" w:rsidP="00477EE5">
      <w:pPr>
        <w:ind w:left="426"/>
      </w:pPr>
      <w:r>
        <w:t>Fordeling</w:t>
      </w:r>
      <w:r w:rsidR="003658C0">
        <w:t>a</w:t>
      </w:r>
      <w:r>
        <w:t xml:space="preserve"> på tal uttak samt plassering av slokkeva</w:t>
      </w:r>
      <w:r w:rsidR="003658C0">
        <w:t>ss</w:t>
      </w:r>
      <w:r>
        <w:t>uttak må vurder</w:t>
      </w:r>
      <w:r w:rsidR="003658C0">
        <w:t>ast</w:t>
      </w:r>
      <w:r>
        <w:t xml:space="preserve"> i</w:t>
      </w:r>
      <w:r w:rsidR="00BE1024">
        <w:t xml:space="preserve"> </w:t>
      </w:r>
      <w:r>
        <w:t>planlegging</w:t>
      </w:r>
      <w:r w:rsidR="003658C0">
        <w:t>a</w:t>
      </w:r>
      <w:r>
        <w:t xml:space="preserve">, </w:t>
      </w:r>
      <w:proofErr w:type="spellStart"/>
      <w:r>
        <w:t>jfr</w:t>
      </w:r>
      <w:proofErr w:type="spellEnd"/>
      <w:r>
        <w:t xml:space="preserve">. pkt.6. Det </w:t>
      </w:r>
      <w:r w:rsidR="0059224F">
        <w:t xml:space="preserve">blir og </w:t>
      </w:r>
      <w:r>
        <w:t>vis</w:t>
      </w:r>
      <w:r w:rsidR="0059224F">
        <w:t>t</w:t>
      </w:r>
      <w:r>
        <w:t xml:space="preserve"> også til VA-norm</w:t>
      </w:r>
      <w:r w:rsidR="0059224F">
        <w:t>a</w:t>
      </w:r>
      <w:r>
        <w:t xml:space="preserve">. Tosidig forsyning bør </w:t>
      </w:r>
      <w:r w:rsidR="0059224F">
        <w:t xml:space="preserve">etablerast </w:t>
      </w:r>
      <w:r w:rsidR="00690459">
        <w:t xml:space="preserve">dersom </w:t>
      </w:r>
      <w:r w:rsidR="00841BD9">
        <w:t>dette er mogleg innanfor akseptable økonomiske rammer.</w:t>
      </w:r>
    </w:p>
    <w:p w14:paraId="0DD74C15" w14:textId="77777777" w:rsidR="00BE1024" w:rsidRDefault="00BE1024" w:rsidP="00477EE5">
      <w:pPr>
        <w:ind w:left="426"/>
      </w:pPr>
    </w:p>
    <w:p w14:paraId="52543A45" w14:textId="394EB9DA" w:rsidR="00BE1024" w:rsidRDefault="001D7DF5" w:rsidP="009052D8">
      <w:pPr>
        <w:ind w:left="426"/>
      </w:pPr>
      <w:r w:rsidRPr="00841BD9">
        <w:t>Det er tilstrekkel</w:t>
      </w:r>
      <w:r w:rsidR="00841BD9" w:rsidRPr="00841BD9">
        <w:t>e</w:t>
      </w:r>
      <w:r w:rsidRPr="00841BD9">
        <w:t>g å prosjektere va</w:t>
      </w:r>
      <w:r w:rsidR="00841BD9" w:rsidRPr="00841BD9">
        <w:t>ss</w:t>
      </w:r>
      <w:r w:rsidRPr="00841BD9">
        <w:t>forsyning</w:t>
      </w:r>
      <w:r w:rsidR="00841BD9" w:rsidRPr="00841BD9">
        <w:t>a</w:t>
      </w:r>
      <w:r w:rsidRPr="00841BD9">
        <w:t xml:space="preserve"> for enten sprinkl</w:t>
      </w:r>
      <w:r w:rsidR="00841BD9" w:rsidRPr="00841BD9">
        <w:t>a</w:t>
      </w:r>
      <w:r w:rsidRPr="00841BD9">
        <w:t>ranlegg</w:t>
      </w:r>
      <w:r w:rsidR="009A2F4D" w:rsidRPr="00841BD9">
        <w:t xml:space="preserve"> eller </w:t>
      </w:r>
      <w:proofErr w:type="spellStart"/>
      <w:r w:rsidR="009A2F4D" w:rsidRPr="00841BD9">
        <w:t>slokkeva</w:t>
      </w:r>
      <w:r w:rsidR="00637A34">
        <w:t>ss</w:t>
      </w:r>
      <w:r w:rsidRPr="00841BD9">
        <w:t>behov</w:t>
      </w:r>
      <w:proofErr w:type="spellEnd"/>
      <w:r w:rsidR="00841BD9" w:rsidRPr="00841BD9">
        <w:t xml:space="preserve"> </w:t>
      </w:r>
      <w:r w:rsidR="00841BD9">
        <w:t xml:space="preserve">til </w:t>
      </w:r>
      <w:r w:rsidR="00841BD9" w:rsidRPr="00841BD9">
        <w:t>brannvesenet</w:t>
      </w:r>
      <w:r w:rsidRPr="00841BD9">
        <w:t xml:space="preserve">, alt etter </w:t>
      </w:r>
      <w:r w:rsidR="00841BD9">
        <w:t>det</w:t>
      </w:r>
      <w:r w:rsidRPr="00841BD9">
        <w:t xml:space="preserve"> som krev størst </w:t>
      </w:r>
      <w:proofErr w:type="spellStart"/>
      <w:r w:rsidRPr="00841BD9">
        <w:t>va</w:t>
      </w:r>
      <w:r w:rsidR="00841BD9">
        <w:t>ssmengde</w:t>
      </w:r>
      <w:proofErr w:type="spellEnd"/>
      <w:r w:rsidRPr="00841BD9">
        <w:t xml:space="preserve">. </w:t>
      </w:r>
    </w:p>
    <w:p w14:paraId="044C3F76" w14:textId="77777777" w:rsidR="001D7DF5" w:rsidRPr="005C1812" w:rsidRDefault="001D7DF5" w:rsidP="00477EE5">
      <w:pPr>
        <w:ind w:left="426"/>
      </w:pPr>
    </w:p>
    <w:p w14:paraId="074C0923" w14:textId="49F9E519" w:rsidR="00E10BF2" w:rsidRDefault="001D62C9" w:rsidP="00477EE5">
      <w:pPr>
        <w:ind w:left="426"/>
      </w:pPr>
      <w:r w:rsidRPr="002C4DA0">
        <w:t xml:space="preserve">Kor mykje </w:t>
      </w:r>
      <w:proofErr w:type="spellStart"/>
      <w:r w:rsidR="00E55104" w:rsidRPr="002C4DA0">
        <w:t>slokkevatn</w:t>
      </w:r>
      <w:proofErr w:type="spellEnd"/>
      <w:r w:rsidR="00E55104" w:rsidRPr="002C4DA0">
        <w:t>/sprinklarvatn som er nødvendig</w:t>
      </w:r>
      <w:r w:rsidR="001970AC" w:rsidRPr="002C4DA0">
        <w:t xml:space="preserve">  for eit utbyggingstiltak/bygg</w:t>
      </w:r>
      <w:r w:rsidR="00E55104" w:rsidRPr="002C4DA0">
        <w:t xml:space="preserve">, skal avklarast ved </w:t>
      </w:r>
      <w:r w:rsidR="007D6058" w:rsidRPr="002C4DA0">
        <w:t>regulerings og byggesaksbehandlinga</w:t>
      </w:r>
      <w:r w:rsidR="002C4DA0">
        <w:t>.</w:t>
      </w:r>
    </w:p>
    <w:p w14:paraId="12D6BCE3" w14:textId="77777777" w:rsidR="002C4DA0" w:rsidRPr="002C4DA0" w:rsidRDefault="002C4DA0" w:rsidP="00477EE5">
      <w:pPr>
        <w:ind w:left="426"/>
      </w:pPr>
    </w:p>
    <w:p w14:paraId="7C2B55E6" w14:textId="02C45A33" w:rsidR="00BE1024" w:rsidRPr="00BF56E5" w:rsidRDefault="001D7DF5" w:rsidP="00477EE5">
      <w:pPr>
        <w:ind w:left="426"/>
      </w:pPr>
      <w:r w:rsidRPr="00BF56E5">
        <w:t>Dersom d</w:t>
      </w:r>
      <w:r w:rsidR="005B7781" w:rsidRPr="00BF56E5">
        <w:t>e</w:t>
      </w:r>
      <w:r w:rsidRPr="00BF56E5">
        <w:t>sse va</w:t>
      </w:r>
      <w:r w:rsidR="005B7781" w:rsidRPr="00BF56E5">
        <w:t>ss</w:t>
      </w:r>
      <w:r w:rsidRPr="00BF56E5">
        <w:t>behov</w:t>
      </w:r>
      <w:r w:rsidR="005B7781" w:rsidRPr="00BF56E5">
        <w:t>a</w:t>
      </w:r>
      <w:r w:rsidRPr="00BF56E5">
        <w:t xml:space="preserve"> ikk</w:t>
      </w:r>
      <w:r w:rsidR="00991D73">
        <w:t>j</w:t>
      </w:r>
      <w:r w:rsidRPr="00BF56E5">
        <w:t>e kan dekk</w:t>
      </w:r>
      <w:r w:rsidR="005B7781" w:rsidRPr="00BF56E5">
        <w:t>ast</w:t>
      </w:r>
      <w:r w:rsidRPr="00BF56E5">
        <w:t xml:space="preserve"> med direkte uttak fr</w:t>
      </w:r>
      <w:r w:rsidR="005B7781" w:rsidRPr="00BF56E5">
        <w:t>å</w:t>
      </w:r>
      <w:r w:rsidR="00BE1024" w:rsidRPr="00BF56E5">
        <w:t xml:space="preserve"> </w:t>
      </w:r>
      <w:r w:rsidR="005B7781" w:rsidRPr="00BF56E5">
        <w:t>l</w:t>
      </w:r>
      <w:r w:rsidRPr="00BF56E5">
        <w:t>e</w:t>
      </w:r>
      <w:r w:rsidR="005B7781" w:rsidRPr="00BF56E5">
        <w:t>i</w:t>
      </w:r>
      <w:r w:rsidRPr="00BF56E5">
        <w:t>dningsnett</w:t>
      </w:r>
      <w:r w:rsidR="005B7781" w:rsidRPr="00BF56E5">
        <w:t xml:space="preserve"> til kommunen</w:t>
      </w:r>
      <w:r w:rsidRPr="00BF56E5">
        <w:t>, må bruk av basseng, alternativ va</w:t>
      </w:r>
      <w:r w:rsidR="005B7781" w:rsidRPr="00BF56E5">
        <w:t>ss</w:t>
      </w:r>
      <w:r w:rsidRPr="00BF56E5">
        <w:t>k</w:t>
      </w:r>
      <w:r w:rsidR="005B7781" w:rsidRPr="00BF56E5">
        <w:t>je</w:t>
      </w:r>
      <w:r w:rsidRPr="00BF56E5">
        <w:t>lde eller e</w:t>
      </w:r>
      <w:r w:rsidR="005B7781" w:rsidRPr="00BF56E5">
        <w:t>i</w:t>
      </w:r>
      <w:r w:rsidRPr="00BF56E5">
        <w:t xml:space="preserve"> ann</w:t>
      </w:r>
      <w:r w:rsidR="005B7781" w:rsidRPr="00BF56E5">
        <w:t>a</w:t>
      </w:r>
      <w:r w:rsidRPr="00BF56E5">
        <w:t xml:space="preserve"> brannsikring av</w:t>
      </w:r>
      <w:r w:rsidR="00BE1024" w:rsidRPr="00BF56E5">
        <w:t xml:space="preserve"> </w:t>
      </w:r>
      <w:r w:rsidRPr="00BF56E5">
        <w:t xml:space="preserve">bygningen </w:t>
      </w:r>
      <w:r w:rsidR="005B7781" w:rsidRPr="00BF56E5">
        <w:t xml:space="preserve">bli </w:t>
      </w:r>
      <w:r w:rsidRPr="00BF56E5">
        <w:t>vurder</w:t>
      </w:r>
      <w:r w:rsidR="005B7781" w:rsidRPr="00BF56E5">
        <w:t>t</w:t>
      </w:r>
      <w:r w:rsidRPr="00BF56E5">
        <w:t xml:space="preserve"> av tiltakshav</w:t>
      </w:r>
      <w:r w:rsidR="005B7781" w:rsidRPr="00BF56E5">
        <w:t>a</w:t>
      </w:r>
      <w:r w:rsidRPr="00BF56E5">
        <w:t>ren.</w:t>
      </w:r>
      <w:r w:rsidR="00BE1024" w:rsidRPr="00BF56E5">
        <w:t xml:space="preserve"> </w:t>
      </w:r>
    </w:p>
    <w:p w14:paraId="258B5610" w14:textId="77777777" w:rsidR="00BE1024" w:rsidRPr="00BF56E5" w:rsidRDefault="00BE1024" w:rsidP="00477EE5">
      <w:pPr>
        <w:ind w:left="426"/>
      </w:pPr>
    </w:p>
    <w:p w14:paraId="6D7160E0" w14:textId="7FB3B562" w:rsidR="001D7DF5" w:rsidRDefault="00A8501E" w:rsidP="00477EE5">
      <w:pPr>
        <w:ind w:left="426"/>
      </w:pPr>
      <w:r w:rsidRPr="00551CD9">
        <w:t xml:space="preserve">Dersom krav til ytingar </w:t>
      </w:r>
      <w:r w:rsidR="00C51FDE" w:rsidRPr="00551CD9">
        <w:t xml:space="preserve">gitt i </w:t>
      </w:r>
      <w:r w:rsidR="00551CD9" w:rsidRPr="00551CD9">
        <w:t>re</w:t>
      </w:r>
      <w:r w:rsidR="00551CD9">
        <w:t xml:space="preserve">ttleiinga </w:t>
      </w:r>
      <w:r w:rsidR="00C51FDE" w:rsidRPr="00551CD9">
        <w:t xml:space="preserve">til byggteknisk forskrift </w:t>
      </w:r>
      <w:r w:rsidR="005F0DA0" w:rsidRPr="00551CD9">
        <w:t>ikkje blir ivaretekne</w:t>
      </w:r>
      <w:r w:rsidR="00C51FDE" w:rsidRPr="00551CD9">
        <w:t>,</w:t>
      </w:r>
      <w:r w:rsidR="001D7DF5" w:rsidRPr="00551CD9">
        <w:t xml:space="preserve"> må det </w:t>
      </w:r>
      <w:r w:rsidR="00C51FDE" w:rsidRPr="00551CD9">
        <w:t>leggjast fram</w:t>
      </w:r>
      <w:r w:rsidR="001D7DF5" w:rsidRPr="00551CD9">
        <w:t xml:space="preserve"> særskilt</w:t>
      </w:r>
      <w:r w:rsidR="00BE1024" w:rsidRPr="00551CD9">
        <w:t xml:space="preserve"> </w:t>
      </w:r>
      <w:r w:rsidR="001D7DF5" w:rsidRPr="00551CD9">
        <w:t xml:space="preserve">dokumentasjon som </w:t>
      </w:r>
      <w:r w:rsidR="00336299" w:rsidRPr="00551CD9">
        <w:t>viser</w:t>
      </w:r>
      <w:r w:rsidR="001D7DF5" w:rsidRPr="00551CD9">
        <w:t xml:space="preserve"> at </w:t>
      </w:r>
      <w:r w:rsidR="00336299" w:rsidRPr="00551CD9">
        <w:t xml:space="preserve">krava i </w:t>
      </w:r>
      <w:r w:rsidR="001D7DF5" w:rsidRPr="00551CD9">
        <w:t>forskrift</w:t>
      </w:r>
      <w:r w:rsidR="00336299" w:rsidRPr="00551CD9">
        <w:t>a</w:t>
      </w:r>
      <w:r w:rsidR="001D7DF5" w:rsidRPr="00551CD9">
        <w:t xml:space="preserve"> til brann</w:t>
      </w:r>
      <w:r w:rsidR="00336299" w:rsidRPr="00551CD9">
        <w:t>tryggleik</w:t>
      </w:r>
      <w:r w:rsidR="001D7DF5" w:rsidRPr="00551CD9">
        <w:t xml:space="preserve"> </w:t>
      </w:r>
      <w:r w:rsidR="00551CD9" w:rsidRPr="00551CD9">
        <w:t xml:space="preserve">blir oppfylt på anna </w:t>
      </w:r>
      <w:r w:rsidR="001D7DF5" w:rsidRPr="00551CD9">
        <w:t>måte.</w:t>
      </w:r>
    </w:p>
    <w:p w14:paraId="5AF21C31" w14:textId="00E8AA6A" w:rsidR="004630C4" w:rsidRPr="00551CD9" w:rsidRDefault="004630C4" w:rsidP="000965D2">
      <w:pPr>
        <w:pStyle w:val="Listeavsnitt"/>
        <w:ind w:left="1146"/>
      </w:pPr>
    </w:p>
    <w:p w14:paraId="40C93C09" w14:textId="69825326" w:rsidR="008B1428" w:rsidRPr="00B37D1B" w:rsidRDefault="00B4273C" w:rsidP="00A305D6">
      <w:pPr>
        <w:pStyle w:val="Listeavsnitt"/>
        <w:numPr>
          <w:ilvl w:val="0"/>
          <w:numId w:val="13"/>
        </w:numPr>
        <w:rPr>
          <w:sz w:val="24"/>
          <w:szCs w:val="24"/>
        </w:rPr>
      </w:pPr>
      <w:r w:rsidRPr="00B37D1B">
        <w:rPr>
          <w:b/>
          <w:bCs/>
          <w:sz w:val="24"/>
          <w:szCs w:val="24"/>
        </w:rPr>
        <w:t>Krav til dimensjonering av leidnin</w:t>
      </w:r>
      <w:r w:rsidR="008B1428" w:rsidRPr="00B37D1B">
        <w:rPr>
          <w:b/>
          <w:bCs/>
          <w:sz w:val="24"/>
          <w:szCs w:val="24"/>
        </w:rPr>
        <w:t xml:space="preserve">gar til </w:t>
      </w:r>
      <w:proofErr w:type="spellStart"/>
      <w:r w:rsidR="008B1428" w:rsidRPr="00B37D1B">
        <w:rPr>
          <w:b/>
          <w:bCs/>
          <w:sz w:val="24"/>
          <w:szCs w:val="24"/>
        </w:rPr>
        <w:t>slokkevatn</w:t>
      </w:r>
      <w:proofErr w:type="spellEnd"/>
    </w:p>
    <w:p w14:paraId="47BCC12E" w14:textId="77777777" w:rsidR="00CF3F6E" w:rsidRDefault="00CF3F6E" w:rsidP="00CF3F6E">
      <w:pPr>
        <w:pStyle w:val="Listeavsnitt"/>
        <w:ind w:left="360"/>
      </w:pPr>
    </w:p>
    <w:p w14:paraId="3CA4EE88" w14:textId="38BC9E5D" w:rsidR="008B1428" w:rsidRDefault="004F425F" w:rsidP="008B1428">
      <w:pPr>
        <w:pStyle w:val="Listeavsnitt"/>
        <w:ind w:left="360"/>
      </w:pPr>
      <w:r>
        <w:t xml:space="preserve">Vassleidning som fører vatn </w:t>
      </w:r>
      <w:r w:rsidR="00250DD7">
        <w:t>til slokkevassuttak</w:t>
      </w:r>
      <w:r w:rsidR="003670C9">
        <w:t xml:space="preserve"> (hydrant/kum) skal ha minst 150</w:t>
      </w:r>
      <w:r w:rsidR="00DB1EE2">
        <w:t xml:space="preserve"> mm</w:t>
      </w:r>
      <w:r w:rsidR="003670C9">
        <w:t xml:space="preserve"> innvendig diam</w:t>
      </w:r>
      <w:r w:rsidR="00DB1EE2">
        <w:t>eter.</w:t>
      </w:r>
    </w:p>
    <w:p w14:paraId="37141E18" w14:textId="09416C11" w:rsidR="00DB1EE2" w:rsidRDefault="00DB1EE2" w:rsidP="008B1428">
      <w:pPr>
        <w:pStyle w:val="Listeavsnitt"/>
        <w:ind w:left="360"/>
      </w:pPr>
    </w:p>
    <w:p w14:paraId="2DDB88C4" w14:textId="77777777" w:rsidR="00695C2A" w:rsidRPr="00551CD9" w:rsidRDefault="00695C2A" w:rsidP="008B1428">
      <w:pPr>
        <w:pStyle w:val="Listeavsnitt"/>
        <w:ind w:left="360"/>
      </w:pPr>
    </w:p>
    <w:p w14:paraId="0C57E037" w14:textId="21A34789" w:rsidR="00CF3F6E" w:rsidRDefault="001458EB" w:rsidP="00A305D6">
      <w:pPr>
        <w:pStyle w:val="Listeavsnitt"/>
        <w:numPr>
          <w:ilvl w:val="0"/>
          <w:numId w:val="13"/>
        </w:numPr>
        <w:ind w:left="426" w:hanging="426"/>
        <w:rPr>
          <w:b/>
          <w:bCs/>
          <w:sz w:val="24"/>
          <w:szCs w:val="24"/>
        </w:rPr>
      </w:pPr>
      <w:r w:rsidRPr="001458EB">
        <w:rPr>
          <w:b/>
          <w:bCs/>
          <w:sz w:val="24"/>
          <w:szCs w:val="24"/>
        </w:rPr>
        <w:t>Bygningar med auka Brannrisiko</w:t>
      </w:r>
    </w:p>
    <w:p w14:paraId="0FFC2412" w14:textId="77777777" w:rsidR="001458EB" w:rsidRPr="001458EB" w:rsidRDefault="001458EB" w:rsidP="001458EB">
      <w:pPr>
        <w:pStyle w:val="Listeavsnitt"/>
        <w:ind w:left="426"/>
        <w:rPr>
          <w:b/>
          <w:bCs/>
          <w:sz w:val="24"/>
          <w:szCs w:val="24"/>
        </w:rPr>
      </w:pPr>
    </w:p>
    <w:p w14:paraId="15C199BE" w14:textId="67279E2A" w:rsidR="001D7DF5" w:rsidRDefault="001D7DF5" w:rsidP="001458EB">
      <w:pPr>
        <w:pStyle w:val="Listeavsnitt"/>
        <w:ind w:left="426"/>
      </w:pPr>
      <w:r w:rsidRPr="00765710">
        <w:lastRenderedPageBreak/>
        <w:t>Ved større brannrisiko kan kommunen stille ytterl</w:t>
      </w:r>
      <w:r w:rsidR="00765710" w:rsidRPr="00765710">
        <w:t>e</w:t>
      </w:r>
      <w:r w:rsidRPr="00765710">
        <w:t>g</w:t>
      </w:r>
      <w:r w:rsidR="00765710" w:rsidRPr="00765710">
        <w:t>a</w:t>
      </w:r>
      <w:r w:rsidRPr="00765710">
        <w:t>re krav til slokkeva</w:t>
      </w:r>
      <w:r w:rsidR="00765710" w:rsidRPr="00765710">
        <w:t>ss</w:t>
      </w:r>
      <w:r w:rsidRPr="00765710">
        <w:t>kapasitet eller ann</w:t>
      </w:r>
      <w:r w:rsidR="00765710" w:rsidRPr="00765710">
        <w:t>a</w:t>
      </w:r>
      <w:r w:rsidRPr="00765710">
        <w:t>n brannsikring. I slike tilfelle skal tiltakshav</w:t>
      </w:r>
      <w:r w:rsidR="00765710" w:rsidRPr="00765710">
        <w:t>a</w:t>
      </w:r>
      <w:r w:rsidR="00BE1024" w:rsidRPr="00765710">
        <w:t>r utarbeide e</w:t>
      </w:r>
      <w:r w:rsidR="00765710">
        <w:t>i</w:t>
      </w:r>
      <w:r w:rsidR="00BE1024" w:rsidRPr="00765710">
        <w:t xml:space="preserve">n ROS-analyse som </w:t>
      </w:r>
      <w:r w:rsidRPr="00765710">
        <w:t>dokumenterer nødve</w:t>
      </w:r>
      <w:r w:rsidR="00027708" w:rsidRPr="00765710">
        <w:t>ndig brannsikring og slokkeva</w:t>
      </w:r>
      <w:r w:rsidR="00765710">
        <w:t>ss</w:t>
      </w:r>
      <w:r w:rsidRPr="00765710">
        <w:t>behovet.</w:t>
      </w:r>
    </w:p>
    <w:p w14:paraId="75EB9403" w14:textId="77777777" w:rsidR="00443866" w:rsidRPr="00765710" w:rsidRDefault="00443866" w:rsidP="001458EB">
      <w:pPr>
        <w:pStyle w:val="Listeavsnitt"/>
        <w:ind w:left="426"/>
      </w:pPr>
    </w:p>
    <w:p w14:paraId="6723CF20" w14:textId="77777777" w:rsidR="00BD70B8" w:rsidRPr="00BD70B8" w:rsidRDefault="00C31F5A" w:rsidP="00A305D6">
      <w:pPr>
        <w:pStyle w:val="Listeavsnitt"/>
        <w:numPr>
          <w:ilvl w:val="0"/>
          <w:numId w:val="13"/>
        </w:numPr>
        <w:ind w:left="426" w:hanging="426"/>
        <w:rPr>
          <w:b/>
          <w:bCs/>
          <w:sz w:val="24"/>
          <w:szCs w:val="24"/>
        </w:rPr>
      </w:pPr>
      <w:r w:rsidRPr="00BD70B8">
        <w:rPr>
          <w:b/>
          <w:bCs/>
          <w:sz w:val="24"/>
          <w:szCs w:val="24"/>
        </w:rPr>
        <w:t>Dimensjoner</w:t>
      </w:r>
      <w:r w:rsidR="00BD70B8" w:rsidRPr="00BD70B8">
        <w:rPr>
          <w:b/>
          <w:bCs/>
          <w:sz w:val="24"/>
          <w:szCs w:val="24"/>
        </w:rPr>
        <w:t>ing av slokkevasskapasitet</w:t>
      </w:r>
    </w:p>
    <w:p w14:paraId="1CE206D7" w14:textId="77777777" w:rsidR="005120A1" w:rsidRPr="000B31BB" w:rsidRDefault="005120A1" w:rsidP="00BD70B8">
      <w:pPr>
        <w:pStyle w:val="Listeavsnitt"/>
        <w:ind w:left="426"/>
      </w:pPr>
    </w:p>
    <w:p w14:paraId="5BE470FB" w14:textId="21CBA768" w:rsidR="001D7DF5" w:rsidRPr="000B31BB" w:rsidRDefault="001D7DF5" w:rsidP="00BD70B8">
      <w:pPr>
        <w:pStyle w:val="Listeavsnitt"/>
        <w:ind w:left="426"/>
      </w:pPr>
      <w:proofErr w:type="spellStart"/>
      <w:r w:rsidRPr="000B31BB">
        <w:t>Slokkeva</w:t>
      </w:r>
      <w:r w:rsidR="00B35D81" w:rsidRPr="000B31BB">
        <w:t>ss</w:t>
      </w:r>
      <w:r w:rsidRPr="000B31BB">
        <w:t>kapasiteten</w:t>
      </w:r>
      <w:proofErr w:type="spellEnd"/>
      <w:r w:rsidRPr="000B31BB">
        <w:t xml:space="preserve"> skal dimensjoner</w:t>
      </w:r>
      <w:r w:rsidR="00B35D81" w:rsidRPr="000B31BB">
        <w:t>ast</w:t>
      </w:r>
      <w:r w:rsidRPr="000B31BB">
        <w:t xml:space="preserve"> for </w:t>
      </w:r>
      <w:r w:rsidR="00B35D81" w:rsidRPr="000B31BB">
        <w:t>busetnad</w:t>
      </w:r>
      <w:r w:rsidR="00277DC3" w:rsidRPr="000B31BB">
        <w:t>en</w:t>
      </w:r>
      <w:r w:rsidRPr="000B31BB">
        <w:t xml:space="preserve"> som er planlagt for området. I eksister</w:t>
      </w:r>
      <w:r w:rsidR="00B35D81" w:rsidRPr="000B31BB">
        <w:t>a</w:t>
      </w:r>
      <w:r w:rsidRPr="000B31BB">
        <w:t xml:space="preserve">nde </w:t>
      </w:r>
      <w:r w:rsidR="00B35D81" w:rsidRPr="000B31BB">
        <w:t>bustadområde</w:t>
      </w:r>
      <w:r w:rsidRPr="000B31BB">
        <w:t xml:space="preserve"> med liten spre</w:t>
      </w:r>
      <w:r w:rsidR="00B35D81" w:rsidRPr="000B31BB">
        <w:t>iing</w:t>
      </w:r>
      <w:r w:rsidRPr="000B31BB">
        <w:t>sfare, f.eks. småhusb</w:t>
      </w:r>
      <w:r w:rsidR="00D4050D" w:rsidRPr="000B31BB">
        <w:t>usetnad</w:t>
      </w:r>
      <w:r w:rsidRPr="000B31BB">
        <w:t xml:space="preserve"> med avstand mellom hus ≥ </w:t>
      </w:r>
      <w:smartTag w:uri="urn:schemas-microsoft-com:office:smarttags" w:element="metricconverter">
        <w:smartTagPr>
          <w:attr w:name="ProductID" w:val="8 m"/>
        </w:smartTagPr>
        <w:r w:rsidRPr="000B31BB">
          <w:t>8 m</w:t>
        </w:r>
      </w:smartTag>
      <w:r w:rsidRPr="000B31BB">
        <w:t xml:space="preserve"> og g</w:t>
      </w:r>
      <w:r w:rsidR="00D4050D" w:rsidRPr="000B31BB">
        <w:t>a</w:t>
      </w:r>
      <w:r w:rsidRPr="000B31BB">
        <w:t>rdsbruk, kan va</w:t>
      </w:r>
      <w:r w:rsidR="00D4050D" w:rsidRPr="000B31BB">
        <w:t>ss</w:t>
      </w:r>
      <w:r w:rsidRPr="000B31BB">
        <w:t xml:space="preserve">behovet på 20 l/s </w:t>
      </w:r>
      <w:r w:rsidR="00113B4A" w:rsidRPr="000B31BB">
        <w:t>sjåast vekk frå</w:t>
      </w:r>
      <w:r w:rsidRPr="000B31BB">
        <w:t xml:space="preserve"> dersom</w:t>
      </w:r>
      <w:r w:rsidR="00BE1024" w:rsidRPr="000B31BB">
        <w:t xml:space="preserve"> </w:t>
      </w:r>
      <w:r w:rsidRPr="000B31BB">
        <w:t xml:space="preserve">brannvesenet disponerer tankbil. Kommunen </w:t>
      </w:r>
      <w:r w:rsidR="00FA4974" w:rsidRPr="000B31BB">
        <w:t xml:space="preserve">gir nærare </w:t>
      </w:r>
      <w:proofErr w:type="spellStart"/>
      <w:r w:rsidR="00FA4974" w:rsidRPr="000B31BB">
        <w:t>bestemm</w:t>
      </w:r>
      <w:r w:rsidR="00EF48DA" w:rsidRPr="000B31BB">
        <w:t>elsar</w:t>
      </w:r>
      <w:proofErr w:type="spellEnd"/>
      <w:r w:rsidR="00AE65EE" w:rsidRPr="000B31BB">
        <w:t xml:space="preserve"> på kva</w:t>
      </w:r>
      <w:r w:rsidRPr="000B31BB">
        <w:t xml:space="preserve"> område dette gjeld. Det </w:t>
      </w:r>
      <w:r w:rsidR="00AE65EE" w:rsidRPr="000B31BB">
        <w:t xml:space="preserve">blir og </w:t>
      </w:r>
      <w:r w:rsidRPr="000B31BB">
        <w:t>vis</w:t>
      </w:r>
      <w:r w:rsidR="00AE65EE" w:rsidRPr="000B31BB">
        <w:t>t</w:t>
      </w:r>
      <w:r w:rsidRPr="000B31BB">
        <w:t xml:space="preserve"> også til VA-miljøblad nr. 82, pkt.3.5.1</w:t>
      </w:r>
      <w:r w:rsidR="002C77A4" w:rsidRPr="000B31BB">
        <w:t>. Unntaket gjeld ikkje for tettbygd strøk.</w:t>
      </w:r>
    </w:p>
    <w:p w14:paraId="65CF2872" w14:textId="77777777" w:rsidR="00BE1024" w:rsidRPr="000B31BB" w:rsidRDefault="00BE1024" w:rsidP="00DB3F37">
      <w:pPr>
        <w:ind w:left="426"/>
      </w:pPr>
    </w:p>
    <w:p w14:paraId="574F8065" w14:textId="36D3D626" w:rsidR="00BE1024" w:rsidRDefault="001D7DF5" w:rsidP="00DB3F37">
      <w:pPr>
        <w:ind w:left="426"/>
      </w:pPr>
      <w:r w:rsidRPr="000B31BB">
        <w:t>Det kan v</w:t>
      </w:r>
      <w:r w:rsidR="000B49AC" w:rsidRPr="000B31BB">
        <w:t>e</w:t>
      </w:r>
      <w:r w:rsidRPr="000B31BB">
        <w:t>re vanskel</w:t>
      </w:r>
      <w:r w:rsidR="008339F9" w:rsidRPr="000B31BB">
        <w:t>e</w:t>
      </w:r>
      <w:r w:rsidRPr="000B31BB">
        <w:t>g å gi nøyaktig definisjon av småhusb</w:t>
      </w:r>
      <w:r w:rsidR="008339F9" w:rsidRPr="000B31BB">
        <w:t>usetnad</w:t>
      </w:r>
      <w:r w:rsidR="00BE1024" w:rsidRPr="000B31BB">
        <w:t xml:space="preserve"> og liten spre</w:t>
      </w:r>
      <w:r w:rsidR="008339F9" w:rsidRPr="000B31BB">
        <w:t>iingsfare</w:t>
      </w:r>
      <w:r w:rsidR="00BE1024" w:rsidRPr="000B31BB">
        <w:t xml:space="preserve">. </w:t>
      </w:r>
      <w:r w:rsidRPr="000B31BB">
        <w:t>I slike tvilstilfelle må definisjon</w:t>
      </w:r>
      <w:r w:rsidR="008339F9" w:rsidRPr="000B31BB">
        <w:t>a</w:t>
      </w:r>
      <w:r w:rsidRPr="000B31BB">
        <w:t>ne avklar</w:t>
      </w:r>
      <w:r w:rsidR="008339F9" w:rsidRPr="000B31BB">
        <w:t>ast</w:t>
      </w:r>
      <w:r w:rsidRPr="000B31BB">
        <w:t xml:space="preserve"> med brannvesenet</w:t>
      </w:r>
      <w:r w:rsidR="008339F9" w:rsidRPr="000B31BB">
        <w:t>, sjå og punkt 2 i dette dokumentet.</w:t>
      </w:r>
    </w:p>
    <w:p w14:paraId="6ED53E41" w14:textId="77777777" w:rsidR="007D25D5" w:rsidRPr="005A7FDE" w:rsidRDefault="007D25D5" w:rsidP="00DB3F37">
      <w:pPr>
        <w:ind w:left="426"/>
        <w:rPr>
          <w:highlight w:val="green"/>
        </w:rPr>
      </w:pPr>
    </w:p>
    <w:p w14:paraId="5A51A292" w14:textId="77777777" w:rsidR="001008FE" w:rsidRPr="005A7FDE" w:rsidRDefault="001008FE" w:rsidP="00DB3F37">
      <w:pPr>
        <w:ind w:left="426"/>
        <w:rPr>
          <w:highlight w:val="green"/>
        </w:rPr>
      </w:pPr>
    </w:p>
    <w:p w14:paraId="5A2DBEDF" w14:textId="77777777" w:rsidR="00E57E88" w:rsidRPr="005120A1" w:rsidRDefault="00E57E88" w:rsidP="00A305D6">
      <w:pPr>
        <w:pStyle w:val="Listeavsnitt"/>
        <w:numPr>
          <w:ilvl w:val="0"/>
          <w:numId w:val="13"/>
        </w:numPr>
        <w:ind w:left="426" w:hanging="426"/>
        <w:rPr>
          <w:b/>
          <w:bCs/>
          <w:sz w:val="24"/>
          <w:szCs w:val="24"/>
        </w:rPr>
      </w:pPr>
      <w:r w:rsidRPr="005120A1">
        <w:rPr>
          <w:b/>
          <w:bCs/>
          <w:sz w:val="24"/>
          <w:szCs w:val="24"/>
        </w:rPr>
        <w:t>Plassering av slokkevassuttak</w:t>
      </w:r>
    </w:p>
    <w:p w14:paraId="32D64A3C" w14:textId="77777777" w:rsidR="00E57E88" w:rsidRDefault="00E57E88" w:rsidP="00E57E88">
      <w:pPr>
        <w:pStyle w:val="Listeavsnitt"/>
        <w:ind w:left="426"/>
      </w:pPr>
    </w:p>
    <w:p w14:paraId="08D6909C" w14:textId="28006959" w:rsidR="00477EE5" w:rsidRDefault="001D7DF5" w:rsidP="00E57E88">
      <w:pPr>
        <w:pStyle w:val="Listeavsnitt"/>
        <w:ind w:left="426"/>
      </w:pPr>
      <w:r w:rsidRPr="005C1812">
        <w:t>Plassering</w:t>
      </w:r>
      <w:r w:rsidR="005E2828">
        <w:t>a</w:t>
      </w:r>
      <w:r w:rsidRPr="005C1812">
        <w:t xml:space="preserve"> av slokkeva</w:t>
      </w:r>
      <w:r w:rsidR="005E2828">
        <w:t>ss</w:t>
      </w:r>
      <w:r w:rsidRPr="005C1812">
        <w:t>uttak må vurder</w:t>
      </w:r>
      <w:r w:rsidR="005E2828">
        <w:t>ast</w:t>
      </w:r>
      <w:r w:rsidRPr="005C1812">
        <w:t xml:space="preserve"> på bakgrunn av </w:t>
      </w:r>
      <w:r w:rsidR="005E2828">
        <w:t>tilhøva</w:t>
      </w:r>
      <w:r w:rsidRPr="005C1812">
        <w:t xml:space="preserve"> på st</w:t>
      </w:r>
      <w:r w:rsidR="005E2828">
        <w:t>a</w:t>
      </w:r>
      <w:r w:rsidRPr="005C1812">
        <w:t>de</w:t>
      </w:r>
      <w:r w:rsidR="005E2828">
        <w:t>n</w:t>
      </w:r>
      <w:r w:rsidRPr="005C1812">
        <w:t xml:space="preserve">. Det normale er at </w:t>
      </w:r>
      <w:proofErr w:type="spellStart"/>
      <w:r w:rsidRPr="005C1812">
        <w:t>avgre</w:t>
      </w:r>
      <w:r w:rsidR="00C656F1">
        <w:t>i</w:t>
      </w:r>
      <w:r w:rsidRPr="005C1812">
        <w:t>ning</w:t>
      </w:r>
      <w:r w:rsidR="00C656F1">
        <w:t>a</w:t>
      </w:r>
      <w:r w:rsidRPr="005C1812">
        <w:t>r</w:t>
      </w:r>
      <w:proofErr w:type="spellEnd"/>
      <w:r w:rsidRPr="005C1812">
        <w:t xml:space="preserve"> på det offentl</w:t>
      </w:r>
      <w:r w:rsidR="00C656F1">
        <w:t>e</w:t>
      </w:r>
      <w:r w:rsidRPr="005C1812">
        <w:t>ge va</w:t>
      </w:r>
      <w:r w:rsidR="00C656F1">
        <w:t>ss</w:t>
      </w:r>
      <w:r w:rsidRPr="005C1812">
        <w:t>le</w:t>
      </w:r>
      <w:r w:rsidR="00C656F1">
        <w:t>i</w:t>
      </w:r>
      <w:r w:rsidRPr="005C1812">
        <w:t>dningsnettet skjer i kumm</w:t>
      </w:r>
      <w:r w:rsidR="00C656F1">
        <w:t>a</w:t>
      </w:r>
      <w:r w:rsidRPr="005C1812">
        <w:t>r og at alle d</w:t>
      </w:r>
      <w:r w:rsidR="00C656F1">
        <w:t>e</w:t>
      </w:r>
      <w:r w:rsidRPr="005C1812">
        <w:t>sse kumm</w:t>
      </w:r>
      <w:r w:rsidR="00C656F1">
        <w:t>a</w:t>
      </w:r>
      <w:r w:rsidRPr="005C1812">
        <w:t xml:space="preserve">ne </w:t>
      </w:r>
      <w:r w:rsidR="00C656F1">
        <w:t xml:space="preserve">blir </w:t>
      </w:r>
      <w:r w:rsidRPr="005C1812">
        <w:t>utstyr</w:t>
      </w:r>
      <w:r w:rsidR="00C656F1">
        <w:t>t</w:t>
      </w:r>
      <w:r w:rsidRPr="005C1812">
        <w:t xml:space="preserve"> med brannventil. </w:t>
      </w:r>
    </w:p>
    <w:p w14:paraId="2A7674C9" w14:textId="197A9112" w:rsidR="00477EE5" w:rsidRDefault="00477EE5" w:rsidP="00477EE5">
      <w:pPr>
        <w:pStyle w:val="Listeavsnitt"/>
        <w:ind w:left="360"/>
      </w:pPr>
    </w:p>
    <w:p w14:paraId="0E1C30FD" w14:textId="1F82EE38" w:rsidR="0022788A" w:rsidRPr="001F24E3" w:rsidRDefault="00E12A9F" w:rsidP="00477EE5">
      <w:pPr>
        <w:pStyle w:val="Listeavsnitt"/>
        <w:ind w:left="360"/>
      </w:pPr>
      <w:r w:rsidRPr="001F24E3">
        <w:t>Rettleiinga til byggteknisk forskrift TEK 17</w:t>
      </w:r>
      <w:r w:rsidR="00794346" w:rsidRPr="001F24E3">
        <w:t xml:space="preserve"> </w:t>
      </w:r>
      <w:r w:rsidR="00F74428" w:rsidRPr="001F24E3">
        <w:t xml:space="preserve">gir </w:t>
      </w:r>
      <w:r w:rsidR="008C7D38" w:rsidRPr="001F24E3">
        <w:t xml:space="preserve">preaksepterte ytingar for </w:t>
      </w:r>
      <w:r w:rsidR="00F74428" w:rsidRPr="001F24E3">
        <w:t>avstandar til</w:t>
      </w:r>
      <w:r w:rsidR="008C7D38" w:rsidRPr="001F24E3">
        <w:t xml:space="preserve"> kum/hydrant.</w:t>
      </w:r>
      <w:r w:rsidR="000C77A2" w:rsidRPr="001F24E3">
        <w:t xml:space="preserve"> Brannkum/hydrant</w:t>
      </w:r>
      <w:r w:rsidR="00C62581" w:rsidRPr="001F24E3">
        <w:t xml:space="preserve"> må plasserast innanfor 25 – 50 meter frå </w:t>
      </w:r>
      <w:r w:rsidR="00D50CCC" w:rsidRPr="001F24E3">
        <w:t xml:space="preserve">inngangen til </w:t>
      </w:r>
      <w:r w:rsidR="00C62581" w:rsidRPr="001F24E3">
        <w:t>hovudangrepsveg</w:t>
      </w:r>
      <w:r w:rsidR="001C37F9" w:rsidRPr="001F24E3">
        <w:t xml:space="preserve"> </w:t>
      </w:r>
      <w:r w:rsidR="00D24F99" w:rsidRPr="001F24E3">
        <w:t>(inngangsdør til byggverket)</w:t>
      </w:r>
      <w:r w:rsidR="00C62581" w:rsidRPr="001F24E3">
        <w:t>.</w:t>
      </w:r>
      <w:r w:rsidR="00DD6B67" w:rsidRPr="001F24E3">
        <w:t xml:space="preserve"> Det må vere eit tilstrekkeleg tal kummar/</w:t>
      </w:r>
      <w:r w:rsidR="00EA3C22" w:rsidRPr="001F24E3">
        <w:t>hydrantar til at alle delar bygg</w:t>
      </w:r>
      <w:r w:rsidR="005271F1" w:rsidRPr="001F24E3">
        <w:t>verket</w:t>
      </w:r>
      <w:r w:rsidR="00EA3C22" w:rsidRPr="001F24E3">
        <w:t xml:space="preserve"> er dekka.</w:t>
      </w:r>
    </w:p>
    <w:p w14:paraId="0C9B2C63" w14:textId="38028345" w:rsidR="005271F1" w:rsidRPr="001F24E3" w:rsidRDefault="005271F1" w:rsidP="00477EE5">
      <w:pPr>
        <w:pStyle w:val="Listeavsnitt"/>
        <w:ind w:left="360"/>
      </w:pPr>
    </w:p>
    <w:p w14:paraId="1CC0F412" w14:textId="0C21E5C1" w:rsidR="005120A1" w:rsidRPr="001F24E3" w:rsidRDefault="005271F1" w:rsidP="00477EE5">
      <w:pPr>
        <w:pStyle w:val="Listeavsnitt"/>
        <w:ind w:left="360"/>
      </w:pPr>
      <w:r w:rsidRPr="001F24E3">
        <w:t xml:space="preserve">I kommunar der brannbilane har eigna </w:t>
      </w:r>
      <w:r w:rsidR="00B02276" w:rsidRPr="001F24E3">
        <w:t>trykkforsterking</w:t>
      </w:r>
      <w:r w:rsidR="00383A35" w:rsidRPr="001F24E3">
        <w:t xml:space="preserve"> kan desse plasserast </w:t>
      </w:r>
      <w:r w:rsidR="00EC2FD1" w:rsidRPr="001F24E3">
        <w:t>inna</w:t>
      </w:r>
      <w:r w:rsidR="001B2995" w:rsidRPr="001F24E3">
        <w:t>n</w:t>
      </w:r>
      <w:r w:rsidR="00EC2FD1" w:rsidRPr="001F24E3">
        <w:t xml:space="preserve">for 25 – 50 </w:t>
      </w:r>
      <w:r w:rsidR="0037125C" w:rsidRPr="001F24E3">
        <w:t xml:space="preserve">meter </w:t>
      </w:r>
      <w:r w:rsidR="00EC2FD1" w:rsidRPr="001F24E3">
        <w:t>frå hovudangrepsveg.</w:t>
      </w:r>
      <w:r w:rsidR="00D77C86" w:rsidRPr="001F24E3">
        <w:t xml:space="preserve"> Avstand frå</w:t>
      </w:r>
      <w:r w:rsidR="000E07EB" w:rsidRPr="001F24E3">
        <w:t xml:space="preserve"> </w:t>
      </w:r>
      <w:proofErr w:type="spellStart"/>
      <w:r w:rsidR="000E07EB" w:rsidRPr="001F24E3">
        <w:t>slokkevassuttak</w:t>
      </w:r>
      <w:proofErr w:type="spellEnd"/>
      <w:r w:rsidR="000E07EB" w:rsidRPr="001F24E3">
        <w:t xml:space="preserve"> til </w:t>
      </w:r>
      <w:r w:rsidR="003F7B52" w:rsidRPr="001F24E3">
        <w:t>hovud</w:t>
      </w:r>
      <w:r w:rsidR="000E07EB" w:rsidRPr="001F24E3">
        <w:t>angrepsveg skal vere målt lang</w:t>
      </w:r>
      <w:r w:rsidR="00CD7636" w:rsidRPr="001F24E3">
        <w:t>s</w:t>
      </w:r>
      <w:r w:rsidR="000E07EB" w:rsidRPr="001F24E3">
        <w:t xml:space="preserve"> veg.</w:t>
      </w:r>
      <w:r w:rsidR="005120A1" w:rsidRPr="001F24E3">
        <w:t xml:space="preserve"> </w:t>
      </w:r>
    </w:p>
    <w:p w14:paraId="50863DEC" w14:textId="77777777" w:rsidR="005120A1" w:rsidRPr="001F24E3" w:rsidRDefault="005120A1" w:rsidP="00477EE5">
      <w:pPr>
        <w:pStyle w:val="Listeavsnitt"/>
        <w:ind w:left="360"/>
      </w:pPr>
    </w:p>
    <w:p w14:paraId="5372B579" w14:textId="3063F2CF" w:rsidR="005271F1" w:rsidRPr="00695C2A" w:rsidRDefault="00907324" w:rsidP="00477EE5">
      <w:pPr>
        <w:pStyle w:val="Listeavsnitt"/>
        <w:ind w:left="360"/>
      </w:pPr>
      <w:r w:rsidRPr="001F24E3">
        <w:t xml:space="preserve">Maksimal avstand  på 50 meter kan reknast frå </w:t>
      </w:r>
      <w:r w:rsidR="00CB5DBC" w:rsidRPr="001F24E3">
        <w:t>køyretøye</w:t>
      </w:r>
      <w:r w:rsidR="00DD38C2">
        <w:t xml:space="preserve">t. </w:t>
      </w:r>
      <w:r w:rsidR="00176585" w:rsidRPr="00F97918">
        <w:rPr>
          <w:highlight w:val="red"/>
        </w:rPr>
        <w:t xml:space="preserve"> </w:t>
      </w:r>
    </w:p>
    <w:p w14:paraId="70C1F9D1" w14:textId="76A9379E" w:rsidR="00903D9E" w:rsidRPr="00695C2A" w:rsidRDefault="00903D9E" w:rsidP="00477EE5">
      <w:pPr>
        <w:pStyle w:val="Listeavsnitt"/>
        <w:ind w:left="360"/>
      </w:pPr>
    </w:p>
    <w:p w14:paraId="54C7A082" w14:textId="309627E9" w:rsidR="00903D9E" w:rsidRDefault="00170BF7" w:rsidP="00477EE5">
      <w:pPr>
        <w:pStyle w:val="Listeavsnitt"/>
        <w:ind w:left="360"/>
      </w:pPr>
      <w:r w:rsidRPr="00695C2A">
        <w:t xml:space="preserve">Slokkevassuttak </w:t>
      </w:r>
      <w:r w:rsidR="002324C3" w:rsidRPr="00695C2A">
        <w:t xml:space="preserve">må plasserast i naturleg </w:t>
      </w:r>
      <w:proofErr w:type="spellStart"/>
      <w:r w:rsidR="002324C3" w:rsidRPr="00695C2A">
        <w:t>adkoms</w:t>
      </w:r>
      <w:r w:rsidR="00416C79" w:rsidRPr="00695C2A">
        <w:t>tveg</w:t>
      </w:r>
      <w:proofErr w:type="spellEnd"/>
      <w:r w:rsidR="00416C79" w:rsidRPr="00695C2A">
        <w:t xml:space="preserve"> </w:t>
      </w:r>
      <w:r w:rsidR="004867E6" w:rsidRPr="00695C2A">
        <w:t>for brannvese</w:t>
      </w:r>
      <w:r w:rsidR="007F3E22" w:rsidRPr="00695C2A">
        <w:t>net ved utryk</w:t>
      </w:r>
      <w:r w:rsidR="00E7069F" w:rsidRPr="00695C2A">
        <w:t>k</w:t>
      </w:r>
      <w:r w:rsidR="007F3E22" w:rsidRPr="00695C2A">
        <w:t>ing.</w:t>
      </w:r>
      <w:r w:rsidR="008A5CC9" w:rsidRPr="00695C2A">
        <w:t xml:space="preserve"> Hydrantar skal plasserast lett synlege.</w:t>
      </w:r>
      <w:r w:rsidR="00E9418D" w:rsidRPr="00695C2A">
        <w:t xml:space="preserve"> Brannkummar må plasserast der det blir brøyta om vinteren.</w:t>
      </w:r>
    </w:p>
    <w:p w14:paraId="782BA6F3" w14:textId="77777777" w:rsidR="00A26D2C" w:rsidRDefault="00A26D2C" w:rsidP="00477EE5">
      <w:pPr>
        <w:pStyle w:val="Listeavsnitt"/>
        <w:ind w:left="360"/>
      </w:pPr>
    </w:p>
    <w:p w14:paraId="34CBC763" w14:textId="37D13C22" w:rsidR="00E507BD" w:rsidRDefault="00E507BD" w:rsidP="00A26D2C">
      <w:pPr>
        <w:ind w:left="426" w:right="1792"/>
        <w:rPr>
          <w:rFonts w:eastAsia="MS Mincho"/>
        </w:rPr>
      </w:pPr>
      <w:r w:rsidRPr="00C1120F">
        <w:rPr>
          <w:rFonts w:eastAsia="MS Mincho"/>
        </w:rPr>
        <w:t xml:space="preserve">I </w:t>
      </w:r>
      <w:r>
        <w:rPr>
          <w:rFonts w:eastAsia="MS Mincho"/>
        </w:rPr>
        <w:t xml:space="preserve">tettbygde strøk </w:t>
      </w:r>
      <w:r w:rsidRPr="00C1120F">
        <w:rPr>
          <w:rFonts w:eastAsia="MS Mincho"/>
        </w:rPr>
        <w:t>skal avstand mellom kummar med brannventil normalt ikkje vere større enn 100 meter. Utan</w:t>
      </w:r>
      <w:r>
        <w:rPr>
          <w:rFonts w:eastAsia="MS Mincho"/>
        </w:rPr>
        <w:t>om tettbygde strøk skal avstand mellom kummar ikkje overstige 150 m</w:t>
      </w:r>
      <w:r w:rsidR="003A2306">
        <w:rPr>
          <w:rFonts w:eastAsia="MS Mincho"/>
        </w:rPr>
        <w:t>eter.</w:t>
      </w:r>
    </w:p>
    <w:p w14:paraId="5AF99B68" w14:textId="77777777" w:rsidR="00E507BD" w:rsidRPr="005C1812" w:rsidRDefault="00E507BD" w:rsidP="00DB3F37">
      <w:pPr>
        <w:pStyle w:val="Listeavsnitt"/>
        <w:ind w:left="426"/>
      </w:pPr>
    </w:p>
    <w:p w14:paraId="2C231070" w14:textId="77777777" w:rsidR="00477EE5" w:rsidRDefault="00477EE5" w:rsidP="00DB3F37">
      <w:pPr>
        <w:ind w:left="426"/>
      </w:pPr>
    </w:p>
    <w:p w14:paraId="583A6D5B" w14:textId="2FFE58C2" w:rsidR="00477EE5" w:rsidRDefault="001D7DF5" w:rsidP="00DB3F37">
      <w:pPr>
        <w:ind w:left="426"/>
      </w:pPr>
      <w:r>
        <w:t>Ved regulering eller utbygging av område med industrianlegg, store og kompliserte bygning</w:t>
      </w:r>
      <w:r w:rsidR="00AC4AB2">
        <w:t>a</w:t>
      </w:r>
      <w:r>
        <w:t>r osv.</w:t>
      </w:r>
      <w:r w:rsidR="00AC4AB2">
        <w:t>,</w:t>
      </w:r>
      <w:r>
        <w:t xml:space="preserve"> må utbygg</w:t>
      </w:r>
      <w:r w:rsidR="00AC4AB2">
        <w:t>a</w:t>
      </w:r>
      <w:r>
        <w:t>r dokumentere plassering og tal slokkeva</w:t>
      </w:r>
      <w:r w:rsidR="00AC4AB2">
        <w:t>ss</w:t>
      </w:r>
      <w:r>
        <w:t>uttak og legge fram dette som e</w:t>
      </w:r>
      <w:r w:rsidR="00AC4AB2">
        <w:t>i</w:t>
      </w:r>
      <w:r>
        <w:t>n del av plan-/ byggesak</w:t>
      </w:r>
      <w:r w:rsidR="00AC4AB2">
        <w:t>a</w:t>
      </w:r>
      <w:r>
        <w:t xml:space="preserve">. </w:t>
      </w:r>
    </w:p>
    <w:p w14:paraId="54821FA3" w14:textId="77777777" w:rsidR="00477EE5" w:rsidRDefault="00477EE5" w:rsidP="00DB3F37">
      <w:pPr>
        <w:ind w:left="426"/>
      </w:pPr>
    </w:p>
    <w:p w14:paraId="1F04996B" w14:textId="072BAC12" w:rsidR="00055293" w:rsidRDefault="001D7DF5" w:rsidP="000E6F05">
      <w:pPr>
        <w:ind w:left="426"/>
      </w:pPr>
      <w:r>
        <w:t>Ved større brannrisiko kan kommunen skjerpe avstandskrav</w:t>
      </w:r>
      <w:r w:rsidR="00525B7C">
        <w:t>a</w:t>
      </w:r>
      <w:r>
        <w:t xml:space="preserve"> ytterl</w:t>
      </w:r>
      <w:r w:rsidR="00525B7C">
        <w:t>e</w:t>
      </w:r>
      <w:r>
        <w:t>g</w:t>
      </w:r>
      <w:r w:rsidR="00525B7C">
        <w:t>a</w:t>
      </w:r>
      <w:r>
        <w:t xml:space="preserve">re. For </w:t>
      </w:r>
      <w:r w:rsidR="009A2F4D">
        <w:t>plassering av slokkeva</w:t>
      </w:r>
      <w:r w:rsidR="00525B7C">
        <w:t>ss</w:t>
      </w:r>
      <w:r>
        <w:t>uttak samt utforming av d</w:t>
      </w:r>
      <w:r w:rsidR="00525B7C">
        <w:t>e</w:t>
      </w:r>
      <w:r>
        <w:t xml:space="preserve">sse, </w:t>
      </w:r>
      <w:r w:rsidR="00525B7C">
        <w:t>blir det</w:t>
      </w:r>
      <w:r>
        <w:t xml:space="preserve"> </w:t>
      </w:r>
      <w:r w:rsidR="00CE0519">
        <w:t xml:space="preserve">vist </w:t>
      </w:r>
      <w:r>
        <w:t xml:space="preserve">til kommunale VA-normer og </w:t>
      </w:r>
      <w:r w:rsidR="006C3BDB">
        <w:t xml:space="preserve">rettleiinga </w:t>
      </w:r>
      <w:r>
        <w:t>til Byggteknisk forskrift.</w:t>
      </w:r>
    </w:p>
    <w:p w14:paraId="0E7E5240" w14:textId="39169EB3" w:rsidR="00055293" w:rsidRDefault="00055293" w:rsidP="00B4533C">
      <w:pPr>
        <w:pStyle w:val="Overskrift1"/>
      </w:pPr>
      <w:bookmarkStart w:id="23" w:name="_Toc36534699"/>
      <w:r>
        <w:lastRenderedPageBreak/>
        <w:t>Retningslinjer for va</w:t>
      </w:r>
      <w:r w:rsidR="00C94BE6">
        <w:t>ss</w:t>
      </w:r>
      <w:r>
        <w:t>forsyning til sprinkl</w:t>
      </w:r>
      <w:r w:rsidR="00C94BE6">
        <w:t>a</w:t>
      </w:r>
      <w:r>
        <w:t>ranlegg</w:t>
      </w:r>
      <w:bookmarkEnd w:id="23"/>
    </w:p>
    <w:p w14:paraId="1F261374" w14:textId="77777777" w:rsidR="00B4533C" w:rsidRPr="00B4533C" w:rsidRDefault="00B4533C" w:rsidP="00B4533C"/>
    <w:p w14:paraId="24CC6759" w14:textId="1F341979" w:rsidR="0008328E" w:rsidRDefault="0008328E" w:rsidP="0008328E">
      <w:pPr>
        <w:pStyle w:val="Listeavsnitt"/>
        <w:numPr>
          <w:ilvl w:val="0"/>
          <w:numId w:val="17"/>
        </w:numPr>
        <w:rPr>
          <w:b/>
          <w:bCs/>
          <w:sz w:val="24"/>
          <w:szCs w:val="24"/>
        </w:rPr>
      </w:pPr>
      <w:r w:rsidRPr="008D27BA">
        <w:rPr>
          <w:b/>
          <w:bCs/>
          <w:sz w:val="24"/>
          <w:szCs w:val="24"/>
        </w:rPr>
        <w:t>V</w:t>
      </w:r>
      <w:r w:rsidR="00B75425">
        <w:rPr>
          <w:b/>
          <w:bCs/>
          <w:sz w:val="24"/>
          <w:szCs w:val="24"/>
        </w:rPr>
        <w:t>e</w:t>
      </w:r>
      <w:r w:rsidRPr="008D27BA">
        <w:rPr>
          <w:b/>
          <w:bCs/>
          <w:sz w:val="24"/>
          <w:szCs w:val="24"/>
        </w:rPr>
        <w:t>rkeområdet til retningslinjene</w:t>
      </w:r>
    </w:p>
    <w:p w14:paraId="785215DA" w14:textId="77777777" w:rsidR="0008328E" w:rsidRDefault="0008328E" w:rsidP="0008328E">
      <w:pPr>
        <w:pStyle w:val="Listeavsnitt"/>
        <w:ind w:left="360"/>
        <w:rPr>
          <w:b/>
          <w:bCs/>
          <w:sz w:val="24"/>
          <w:szCs w:val="24"/>
        </w:rPr>
      </w:pPr>
    </w:p>
    <w:p w14:paraId="12C51772" w14:textId="68636B7D" w:rsidR="001D7DF5" w:rsidRDefault="001D7DF5" w:rsidP="0008328E">
      <w:pPr>
        <w:pStyle w:val="Listeavsnitt"/>
        <w:ind w:left="426"/>
      </w:pPr>
      <w:r w:rsidRPr="005C1812">
        <w:t>D</w:t>
      </w:r>
      <w:r w:rsidR="00C94BE6">
        <w:t>e</w:t>
      </w:r>
      <w:r w:rsidRPr="005C1812">
        <w:t>sse retningslinjer gjeld for tilko</w:t>
      </w:r>
      <w:r w:rsidR="00FD0EFE">
        <w:t>p</w:t>
      </w:r>
      <w:r w:rsidRPr="005C1812">
        <w:t>ling av sprinkl</w:t>
      </w:r>
      <w:r w:rsidR="00C76EB3">
        <w:t>a</w:t>
      </w:r>
      <w:r w:rsidRPr="005C1812">
        <w:t>ranlegg til kommunal</w:t>
      </w:r>
      <w:r>
        <w:t xml:space="preserve"> </w:t>
      </w:r>
      <w:r w:rsidRPr="005C1812">
        <w:t>va</w:t>
      </w:r>
      <w:r w:rsidR="00C76EB3">
        <w:t>ss</w:t>
      </w:r>
      <w:r w:rsidRPr="005C1812">
        <w:t>forsyning</w:t>
      </w:r>
      <w:r w:rsidR="007157EE">
        <w:t>.</w:t>
      </w:r>
      <w:r>
        <w:t xml:space="preserve"> Det </w:t>
      </w:r>
      <w:r w:rsidR="00C76EB3">
        <w:t>blir tilrådd</w:t>
      </w:r>
      <w:r>
        <w:t xml:space="preserve"> at private va</w:t>
      </w:r>
      <w:r w:rsidR="00C76EB3">
        <w:t>ss</w:t>
      </w:r>
      <w:r>
        <w:t>ve</w:t>
      </w:r>
      <w:r w:rsidR="00DB3F37">
        <w:t xml:space="preserve">rk </w:t>
      </w:r>
      <w:r w:rsidR="00C76EB3">
        <w:t>og brukar</w:t>
      </w:r>
      <w:r w:rsidR="00DB3F37">
        <w:t xml:space="preserve"> tilsvar</w:t>
      </w:r>
      <w:r w:rsidR="00C76EB3">
        <w:t>a</w:t>
      </w:r>
      <w:r w:rsidR="00DB3F37">
        <w:t>nde regl</w:t>
      </w:r>
      <w:r w:rsidR="00C76EB3">
        <w:t>a</w:t>
      </w:r>
      <w:r w:rsidR="00DB3F37">
        <w:t>r.</w:t>
      </w:r>
    </w:p>
    <w:p w14:paraId="26172B63" w14:textId="77777777" w:rsidR="00B37D1B" w:rsidRPr="00EE31E4" w:rsidRDefault="00B37D1B" w:rsidP="00B37D1B">
      <w:pPr>
        <w:pStyle w:val="Listeavsnitt"/>
        <w:ind w:left="360"/>
      </w:pPr>
    </w:p>
    <w:p w14:paraId="61E83028" w14:textId="16A5FCCA" w:rsidR="00B37D1B" w:rsidRPr="00EE31E4" w:rsidRDefault="00B37D1B" w:rsidP="00B37D1B">
      <w:pPr>
        <w:pStyle w:val="Listeavsnitt"/>
        <w:ind w:left="426"/>
      </w:pPr>
      <w:r w:rsidRPr="003F7B52">
        <w:t>Uttak av sprinklarvatn skal vere vurdert i reguleringsplanfasen og synleggjort i rammeplan for vatn og avløp (VA – rammeplan). Dette vedlegget skal danne grunnlag for planlegging og plassering av hydrantar/brannkummar i kommunen.</w:t>
      </w:r>
      <w:r w:rsidRPr="00EE31E4">
        <w:t xml:space="preserve"> </w:t>
      </w:r>
    </w:p>
    <w:p w14:paraId="2E211CC6" w14:textId="77777777" w:rsidR="00DB3F37" w:rsidRDefault="00DB3F37" w:rsidP="00AB6C9A">
      <w:pPr>
        <w:ind w:left="426" w:hanging="426"/>
      </w:pPr>
    </w:p>
    <w:p w14:paraId="61984154" w14:textId="101FB5E7" w:rsidR="00C94EA0" w:rsidRPr="009B69D5" w:rsidRDefault="00C94EA0" w:rsidP="00AB6C9A">
      <w:pPr>
        <w:pStyle w:val="Listeavsnitt"/>
        <w:numPr>
          <w:ilvl w:val="0"/>
          <w:numId w:val="17"/>
        </w:numPr>
        <w:ind w:left="426" w:hanging="426"/>
        <w:rPr>
          <w:b/>
          <w:bCs/>
          <w:sz w:val="24"/>
          <w:szCs w:val="24"/>
        </w:rPr>
      </w:pPr>
      <w:r w:rsidRPr="009B69D5">
        <w:rPr>
          <w:b/>
          <w:bCs/>
          <w:sz w:val="24"/>
          <w:szCs w:val="24"/>
        </w:rPr>
        <w:t>Tilkopling av sprinklaranlegg til kommunalt anlegg</w:t>
      </w:r>
    </w:p>
    <w:p w14:paraId="45DB7B8D" w14:textId="77777777" w:rsidR="00C94EA0" w:rsidRDefault="00C94EA0" w:rsidP="00C94EA0">
      <w:pPr>
        <w:pStyle w:val="Listeavsnitt"/>
        <w:ind w:left="426"/>
      </w:pPr>
    </w:p>
    <w:p w14:paraId="63C42A50" w14:textId="290F2A6E" w:rsidR="00CB19A1" w:rsidRDefault="00443635" w:rsidP="00C94EA0">
      <w:pPr>
        <w:pStyle w:val="Listeavsnitt"/>
        <w:ind w:left="426"/>
      </w:pPr>
      <w:r>
        <w:t>Alle</w:t>
      </w:r>
      <w:r w:rsidR="001D7DF5" w:rsidRPr="005C1812">
        <w:t xml:space="preserve"> abonnent</w:t>
      </w:r>
      <w:r>
        <w:t>ar</w:t>
      </w:r>
      <w:r w:rsidR="001D7DF5" w:rsidRPr="005C1812">
        <w:t xml:space="preserve"> har rett til å ko</w:t>
      </w:r>
      <w:r w:rsidR="00FD0EFE">
        <w:t>p</w:t>
      </w:r>
      <w:r w:rsidR="001D7DF5" w:rsidRPr="005C1812">
        <w:t>le sprinkl</w:t>
      </w:r>
      <w:r>
        <w:t>a</w:t>
      </w:r>
      <w:r w:rsidR="001D7DF5" w:rsidRPr="005C1812">
        <w:t>ranlegg til va</w:t>
      </w:r>
      <w:r>
        <w:t>ss</w:t>
      </w:r>
      <w:r w:rsidR="001D7DF5" w:rsidRPr="005C1812">
        <w:t>forsyningssystemet, men kommunen kan ikk</w:t>
      </w:r>
      <w:r>
        <w:t>j</w:t>
      </w:r>
      <w:r w:rsidR="001D7DF5" w:rsidRPr="005C1812">
        <w:t>e garantere forsynings</w:t>
      </w:r>
      <w:r w:rsidR="00914E59">
        <w:t>tryggleiken</w:t>
      </w:r>
      <w:r w:rsidR="001D7DF5" w:rsidRPr="005C1812">
        <w:t xml:space="preserve"> og kapasiteten til </w:t>
      </w:r>
      <w:r w:rsidR="00914E59">
        <w:t>ei kva</w:t>
      </w:r>
      <w:r w:rsidR="001D7DF5" w:rsidRPr="005C1812">
        <w:t>r tid</w:t>
      </w:r>
      <w:r w:rsidR="00CB19A1">
        <w:t>.</w:t>
      </w:r>
    </w:p>
    <w:p w14:paraId="2AC4A7ED" w14:textId="77777777" w:rsidR="00CB19A1" w:rsidRDefault="00CB19A1" w:rsidP="00B4533C">
      <w:pPr>
        <w:pStyle w:val="Listeavsnitt"/>
        <w:ind w:left="426"/>
      </w:pPr>
    </w:p>
    <w:p w14:paraId="77A36BC8" w14:textId="5F7D790D" w:rsidR="001D7DF5" w:rsidRDefault="00F976B3" w:rsidP="00B4533C">
      <w:pPr>
        <w:pStyle w:val="Listeavsnitt"/>
        <w:ind w:left="426"/>
      </w:pPr>
      <w:r>
        <w:t>T</w:t>
      </w:r>
      <w:r w:rsidR="001D7DF5" w:rsidRPr="005C1812">
        <w:t>iltakshav</w:t>
      </w:r>
      <w:r>
        <w:t>a</w:t>
      </w:r>
      <w:r w:rsidR="001D7DF5" w:rsidRPr="005C1812">
        <w:t>r</w:t>
      </w:r>
      <w:r>
        <w:t xml:space="preserve">  er sjølv ansvarleg for å sørgje</w:t>
      </w:r>
      <w:r w:rsidR="00B12B61">
        <w:t xml:space="preserve"> for </w:t>
      </w:r>
      <w:r w:rsidR="001D7DF5" w:rsidRPr="005C1812">
        <w:t>at krav</w:t>
      </w:r>
      <w:r w:rsidR="00B12B61">
        <w:t>a</w:t>
      </w:r>
      <w:r w:rsidR="001D7DF5" w:rsidRPr="005C1812">
        <w:t xml:space="preserve"> til brannsikring </w:t>
      </w:r>
      <w:r w:rsidR="00B12B61">
        <w:t>frå sentrale styresmakter</w:t>
      </w:r>
      <w:r w:rsidR="00B12B61" w:rsidRPr="005C1812">
        <w:t xml:space="preserve"> </w:t>
      </w:r>
      <w:r w:rsidR="001D7DF5" w:rsidRPr="005C1812">
        <w:t>er ivaret</w:t>
      </w:r>
      <w:r w:rsidR="00B12B61">
        <w:t>ekne</w:t>
      </w:r>
      <w:r w:rsidR="00B224AC">
        <w:t xml:space="preserve">. Dette gjeld </w:t>
      </w:r>
      <w:r w:rsidR="001D7DF5" w:rsidRPr="005C1812">
        <w:t>og i de</w:t>
      </w:r>
      <w:r w:rsidR="00B12B61">
        <w:t>i</w:t>
      </w:r>
      <w:r w:rsidR="001D7DF5" w:rsidRPr="005C1812">
        <w:t xml:space="preserve"> tilfell</w:t>
      </w:r>
      <w:r w:rsidR="00B12B61">
        <w:t>a</w:t>
      </w:r>
      <w:r w:rsidR="001D7DF5" w:rsidRPr="005C1812">
        <w:t xml:space="preserve"> der kapasiteten for sprinkl</w:t>
      </w:r>
      <w:r w:rsidR="00B12B61">
        <w:t>a</w:t>
      </w:r>
      <w:r w:rsidR="001D7DF5">
        <w:t xml:space="preserve">ranlegg </w:t>
      </w:r>
      <w:r w:rsidR="001D7DF5" w:rsidRPr="005C1812">
        <w:t>ikk</w:t>
      </w:r>
      <w:r w:rsidR="00B12B61">
        <w:t>j</w:t>
      </w:r>
      <w:r w:rsidR="001D7DF5" w:rsidRPr="005C1812">
        <w:t>e er tilstrekkel</w:t>
      </w:r>
      <w:r w:rsidR="00B12B61">
        <w:t>e</w:t>
      </w:r>
      <w:r w:rsidR="001D7DF5" w:rsidRPr="005C1812">
        <w:t>g, slik at nødvendig sikring må ivareta</w:t>
      </w:r>
      <w:r w:rsidR="007D33B4">
        <w:t>kast</w:t>
      </w:r>
      <w:r w:rsidR="001D7DF5" w:rsidRPr="005C1812">
        <w:t xml:space="preserve"> med alternative tiltak</w:t>
      </w:r>
      <w:r w:rsidR="00B224AC">
        <w:t xml:space="preserve">. </w:t>
      </w:r>
      <w:r w:rsidR="00C6058C">
        <w:t xml:space="preserve">Etablering av </w:t>
      </w:r>
      <w:r w:rsidR="001D7DF5" w:rsidRPr="005C1812">
        <w:t>va</w:t>
      </w:r>
      <w:r w:rsidR="007D33B4">
        <w:t>ss</w:t>
      </w:r>
      <w:r w:rsidR="001D7DF5" w:rsidRPr="005C1812">
        <w:t>forsyning fr</w:t>
      </w:r>
      <w:r w:rsidR="007D33B4">
        <w:t>å</w:t>
      </w:r>
      <w:r w:rsidR="001D7DF5" w:rsidRPr="005C1812">
        <w:t xml:space="preserve"> e</w:t>
      </w:r>
      <w:r w:rsidR="007D33B4">
        <w:t>ige</w:t>
      </w:r>
      <w:r w:rsidR="001D7DF5" w:rsidRPr="005C1812">
        <w:t xml:space="preserve"> basseng</w:t>
      </w:r>
      <w:r w:rsidR="00C6058C">
        <w:t xml:space="preserve"> er eit eksempel på dette.</w:t>
      </w:r>
    </w:p>
    <w:p w14:paraId="6B99D245" w14:textId="38934080" w:rsidR="00CD4413" w:rsidRDefault="00CD4413" w:rsidP="00B4533C">
      <w:pPr>
        <w:pStyle w:val="Listeavsnitt"/>
        <w:ind w:left="426"/>
      </w:pPr>
    </w:p>
    <w:p w14:paraId="536ACAF8" w14:textId="77777777" w:rsidR="00DB3F37" w:rsidRDefault="00DB3F37" w:rsidP="00AB6C9A">
      <w:pPr>
        <w:pStyle w:val="Listeavsnitt"/>
        <w:ind w:left="426" w:hanging="426"/>
      </w:pPr>
    </w:p>
    <w:p w14:paraId="309910BB" w14:textId="77777777" w:rsidR="00200DEC" w:rsidRPr="00200DEC" w:rsidRDefault="00200DEC" w:rsidP="00AB6C9A">
      <w:pPr>
        <w:pStyle w:val="Listeavsnitt"/>
        <w:numPr>
          <w:ilvl w:val="0"/>
          <w:numId w:val="17"/>
        </w:numPr>
        <w:ind w:left="426" w:hanging="426"/>
        <w:rPr>
          <w:b/>
          <w:bCs/>
          <w:sz w:val="24"/>
          <w:szCs w:val="24"/>
        </w:rPr>
      </w:pPr>
      <w:r w:rsidRPr="00200DEC">
        <w:rPr>
          <w:b/>
          <w:bCs/>
          <w:sz w:val="24"/>
          <w:szCs w:val="24"/>
        </w:rPr>
        <w:t>Tiltakshavar er ansvarleg</w:t>
      </w:r>
    </w:p>
    <w:p w14:paraId="23811C03" w14:textId="77777777" w:rsidR="00200DEC" w:rsidRDefault="00200DEC" w:rsidP="00200DEC">
      <w:pPr>
        <w:pStyle w:val="Listeavsnitt"/>
        <w:ind w:left="426"/>
      </w:pPr>
    </w:p>
    <w:p w14:paraId="77ED2F48" w14:textId="7B23B26E" w:rsidR="001D7DF5" w:rsidRDefault="009913C6" w:rsidP="00200DEC">
      <w:pPr>
        <w:pStyle w:val="Listeavsnitt"/>
        <w:ind w:left="426"/>
      </w:pPr>
      <w:r>
        <w:t>T</w:t>
      </w:r>
      <w:r w:rsidR="001D7DF5" w:rsidRPr="005C1812">
        <w:t>iltakshav</w:t>
      </w:r>
      <w:r>
        <w:t>a</w:t>
      </w:r>
      <w:r w:rsidR="001D7DF5" w:rsidRPr="005C1812">
        <w:t>r</w:t>
      </w:r>
      <w:r w:rsidR="00D93516">
        <w:t xml:space="preserve"> er sjølv ansvarleg for å</w:t>
      </w:r>
      <w:r w:rsidR="001D7DF5" w:rsidRPr="005C1812">
        <w:t xml:space="preserve"> planlegge og prosjektere sprinkl</w:t>
      </w:r>
      <w:r w:rsidR="00D93516">
        <w:t>a</w:t>
      </w:r>
      <w:r w:rsidR="001D7DF5" w:rsidRPr="005C1812">
        <w:t xml:space="preserve">ranlegg. </w:t>
      </w:r>
      <w:r w:rsidR="001D7DF5">
        <w:t>Anlegg</w:t>
      </w:r>
      <w:r w:rsidR="00D93516">
        <w:t>a</w:t>
      </w:r>
      <w:r w:rsidR="001D7DF5">
        <w:t xml:space="preserve"> skal bygge</w:t>
      </w:r>
      <w:r w:rsidR="00D93516">
        <w:t>meldast</w:t>
      </w:r>
      <w:r w:rsidR="001D7DF5">
        <w:t xml:space="preserve"> og registrer</w:t>
      </w:r>
      <w:r w:rsidR="00D93516">
        <w:t>ast</w:t>
      </w:r>
      <w:r w:rsidR="001D7DF5">
        <w:t>.</w:t>
      </w:r>
    </w:p>
    <w:p w14:paraId="613BD9E9" w14:textId="77777777" w:rsidR="00DB3F37" w:rsidRDefault="00DB3F37" w:rsidP="00AB6C9A">
      <w:pPr>
        <w:pStyle w:val="Listeavsnitt"/>
        <w:ind w:left="426" w:hanging="426"/>
      </w:pPr>
    </w:p>
    <w:p w14:paraId="5023AA1E" w14:textId="7182C2F5" w:rsidR="001D7DF5" w:rsidRDefault="001D7DF5" w:rsidP="00B4533C">
      <w:pPr>
        <w:ind w:left="426"/>
      </w:pPr>
      <w:r w:rsidRPr="005C1812">
        <w:t>For å sikre va</w:t>
      </w:r>
      <w:r w:rsidR="00D93516">
        <w:t>ss</w:t>
      </w:r>
      <w:r w:rsidRPr="005C1812">
        <w:t>le</w:t>
      </w:r>
      <w:r w:rsidR="00D93516">
        <w:t>i</w:t>
      </w:r>
      <w:r w:rsidRPr="005C1812">
        <w:t>dningsnettet mot undertrykk i øv</w:t>
      </w:r>
      <w:r w:rsidR="00D93516">
        <w:t>ste</w:t>
      </w:r>
      <w:r w:rsidRPr="005C1812">
        <w:t xml:space="preserve"> forsyningspunkt i trykkson</w:t>
      </w:r>
      <w:r w:rsidR="00D93516">
        <w:t>a</w:t>
      </w:r>
      <w:r w:rsidR="0010074A">
        <w:t>,</w:t>
      </w:r>
      <w:r>
        <w:t xml:space="preserve"> </w:t>
      </w:r>
      <w:r w:rsidRPr="005C1812">
        <w:t>kan sprinkl</w:t>
      </w:r>
      <w:r w:rsidR="00D93516">
        <w:t>a</w:t>
      </w:r>
      <w:r w:rsidRPr="005C1812">
        <w:t>ranlegg ikk</w:t>
      </w:r>
      <w:r w:rsidR="00D93516">
        <w:t>j</w:t>
      </w:r>
      <w:r w:rsidRPr="005C1812">
        <w:t>e dimensjoner</w:t>
      </w:r>
      <w:r w:rsidR="00D93516">
        <w:t>ast</w:t>
      </w:r>
      <w:r w:rsidRPr="005C1812">
        <w:t xml:space="preserve"> for hø</w:t>
      </w:r>
      <w:r w:rsidR="00D93516">
        <w:t>gare</w:t>
      </w:r>
      <w:r w:rsidRPr="005C1812">
        <w:t xml:space="preserve"> va</w:t>
      </w:r>
      <w:r w:rsidR="00D93516">
        <w:t>ss</w:t>
      </w:r>
      <w:r w:rsidRPr="005C1812">
        <w:t xml:space="preserve">uttak og/eller trykk </w:t>
      </w:r>
      <w:r>
        <w:t>fr</w:t>
      </w:r>
      <w:r w:rsidR="00D93516">
        <w:t>å</w:t>
      </w:r>
      <w:r>
        <w:t xml:space="preserve"> </w:t>
      </w:r>
      <w:r w:rsidRPr="005C1812">
        <w:t>va</w:t>
      </w:r>
      <w:r w:rsidR="00D93516">
        <w:t>ss</w:t>
      </w:r>
      <w:r w:rsidRPr="005C1812">
        <w:t>le</w:t>
      </w:r>
      <w:r w:rsidR="00D93516">
        <w:t>i</w:t>
      </w:r>
      <w:r w:rsidRPr="005C1812">
        <w:t xml:space="preserve">dningsnettet enn det </w:t>
      </w:r>
      <w:r>
        <w:t>kommunen</w:t>
      </w:r>
      <w:r w:rsidRPr="005C1812">
        <w:t xml:space="preserve"> </w:t>
      </w:r>
      <w:r w:rsidR="0010074A">
        <w:t>gir løyve til</w:t>
      </w:r>
      <w:r w:rsidRPr="005C1812">
        <w:t>, basert på modellbere</w:t>
      </w:r>
      <w:r w:rsidR="0099781C">
        <w:t>k</w:t>
      </w:r>
      <w:r w:rsidRPr="005C1812">
        <w:t>ning</w:t>
      </w:r>
      <w:r w:rsidR="002D2EB6">
        <w:t>a</w:t>
      </w:r>
      <w:r w:rsidRPr="005C1812">
        <w:t>r og vurdering</w:t>
      </w:r>
      <w:r w:rsidR="0099781C">
        <w:t>a</w:t>
      </w:r>
      <w:r w:rsidRPr="005C1812">
        <w:t xml:space="preserve">r. </w:t>
      </w:r>
      <w:r w:rsidR="0099781C">
        <w:t>Erklæring frå k</w:t>
      </w:r>
      <w:r>
        <w:t>ommunen</w:t>
      </w:r>
      <w:r w:rsidRPr="005C1812">
        <w:t xml:space="preserve"> om kapasitets- og trykkforhold inngår i det formelle prosjekteringsgrunnlaget for sprinkl</w:t>
      </w:r>
      <w:r w:rsidR="00FC3FE9">
        <w:t>a</w:t>
      </w:r>
      <w:r w:rsidRPr="005C1812">
        <w:t>ranlegget.</w:t>
      </w:r>
    </w:p>
    <w:p w14:paraId="03421F03" w14:textId="77777777" w:rsidR="00B4533C" w:rsidRDefault="00B4533C" w:rsidP="00B4533C">
      <w:pPr>
        <w:ind w:left="426"/>
      </w:pPr>
    </w:p>
    <w:p w14:paraId="64AAE626" w14:textId="77777777" w:rsidR="00984F7A" w:rsidRPr="00984F7A" w:rsidRDefault="00984F7A" w:rsidP="00AB6C9A">
      <w:pPr>
        <w:pStyle w:val="Listeavsnitt"/>
        <w:numPr>
          <w:ilvl w:val="0"/>
          <w:numId w:val="17"/>
        </w:numPr>
        <w:ind w:left="426" w:hanging="426"/>
        <w:rPr>
          <w:b/>
          <w:bCs/>
          <w:sz w:val="24"/>
          <w:szCs w:val="24"/>
        </w:rPr>
      </w:pPr>
      <w:bookmarkStart w:id="24" w:name="_Hlk496191636"/>
      <w:r w:rsidRPr="00984F7A">
        <w:rPr>
          <w:b/>
          <w:bCs/>
          <w:sz w:val="24"/>
          <w:szCs w:val="24"/>
        </w:rPr>
        <w:t>Kommunen sitt ansvar</w:t>
      </w:r>
    </w:p>
    <w:p w14:paraId="047D3E37" w14:textId="77777777" w:rsidR="00984F7A" w:rsidRDefault="00984F7A" w:rsidP="00984F7A">
      <w:pPr>
        <w:pStyle w:val="Listeavsnitt"/>
        <w:ind w:left="426"/>
      </w:pPr>
    </w:p>
    <w:p w14:paraId="6429A809" w14:textId="6F644E32" w:rsidR="00DB3F37" w:rsidRPr="00421F2D" w:rsidRDefault="00983A78" w:rsidP="00984F7A">
      <w:pPr>
        <w:pStyle w:val="Listeavsnitt"/>
        <w:ind w:left="426"/>
      </w:pPr>
      <w:r w:rsidRPr="00421F2D">
        <w:t>Kommunen</w:t>
      </w:r>
      <w:r w:rsidR="006C5DCC" w:rsidRPr="00421F2D">
        <w:t xml:space="preserve"> </w:t>
      </w:r>
      <w:r w:rsidR="001D7DF5" w:rsidRPr="00421F2D">
        <w:t>kan g</w:t>
      </w:r>
      <w:r w:rsidR="006C5DCC" w:rsidRPr="00421F2D">
        <w:t>je</w:t>
      </w:r>
      <w:r w:rsidR="001D7DF5" w:rsidRPr="00421F2D">
        <w:t xml:space="preserve"> uttale om </w:t>
      </w:r>
      <w:r w:rsidR="00952658" w:rsidRPr="00421F2D">
        <w:t xml:space="preserve">kapasiteten i </w:t>
      </w:r>
      <w:r w:rsidR="001D7DF5" w:rsidRPr="00421F2D">
        <w:t>va</w:t>
      </w:r>
      <w:r w:rsidR="006C5DCC" w:rsidRPr="00421F2D">
        <w:t>ss</w:t>
      </w:r>
      <w:r w:rsidR="001D7DF5" w:rsidRPr="00421F2D">
        <w:t>forsyning</w:t>
      </w:r>
      <w:r w:rsidR="008C06EA">
        <w:t>a</w:t>
      </w:r>
      <w:r w:rsidR="001D7DF5" w:rsidRPr="00421F2D">
        <w:t xml:space="preserve"> </w:t>
      </w:r>
      <w:r w:rsidR="00634F1C" w:rsidRPr="00421F2D">
        <w:t>i høve til</w:t>
      </w:r>
      <w:r w:rsidR="001D7DF5" w:rsidRPr="00421F2D">
        <w:t xml:space="preserve"> s</w:t>
      </w:r>
      <w:r w:rsidR="00A948FC">
        <w:t>prinklarvatn</w:t>
      </w:r>
      <w:r w:rsidR="001D7DF5" w:rsidRPr="00421F2D">
        <w:t>,</w:t>
      </w:r>
      <w:r w:rsidR="00DB3F37" w:rsidRPr="00421F2D">
        <w:t xml:space="preserve"> </w:t>
      </w:r>
      <w:r w:rsidR="001D7DF5" w:rsidRPr="00421F2D">
        <w:t>basert på modellbere</w:t>
      </w:r>
      <w:r w:rsidR="00634F1C" w:rsidRPr="00421F2D">
        <w:t>k</w:t>
      </w:r>
      <w:r w:rsidR="001D7DF5" w:rsidRPr="00421F2D">
        <w:t>ning</w:t>
      </w:r>
      <w:r w:rsidR="008C06EA">
        <w:t>a</w:t>
      </w:r>
      <w:r w:rsidR="001D7DF5" w:rsidRPr="00421F2D">
        <w:t>r, måling</w:t>
      </w:r>
      <w:r w:rsidR="00634F1C" w:rsidRPr="00421F2D">
        <w:t>a</w:t>
      </w:r>
      <w:r w:rsidR="001D7DF5" w:rsidRPr="00421F2D">
        <w:t>r og erfaring</w:t>
      </w:r>
      <w:r w:rsidR="00634F1C" w:rsidRPr="00421F2D">
        <w:t>a</w:t>
      </w:r>
      <w:r w:rsidR="001D7DF5" w:rsidRPr="00421F2D">
        <w:t xml:space="preserve">r. </w:t>
      </w:r>
    </w:p>
    <w:p w14:paraId="2D205BDB" w14:textId="77777777" w:rsidR="00DB3F37" w:rsidRPr="00421F2D" w:rsidRDefault="00DB3F37" w:rsidP="00AB6C9A">
      <w:pPr>
        <w:pStyle w:val="Listeavsnitt"/>
        <w:ind w:left="426" w:hanging="426"/>
      </w:pPr>
    </w:p>
    <w:bookmarkEnd w:id="24"/>
    <w:p w14:paraId="517C78E2" w14:textId="77777777" w:rsidR="00AB6C9A" w:rsidRPr="00421F2D" w:rsidRDefault="00AB6C9A" w:rsidP="00AB6C9A">
      <w:pPr>
        <w:pStyle w:val="Listeavsnitt"/>
        <w:ind w:left="426" w:hanging="426"/>
      </w:pPr>
    </w:p>
    <w:p w14:paraId="208941DE" w14:textId="50A48729" w:rsidR="003D463D" w:rsidRDefault="003D463D" w:rsidP="00AB6C9A">
      <w:pPr>
        <w:pStyle w:val="Listeavsnitt"/>
        <w:numPr>
          <w:ilvl w:val="0"/>
          <w:numId w:val="17"/>
        </w:numPr>
        <w:ind w:left="426" w:hanging="426"/>
        <w:rPr>
          <w:b/>
          <w:bCs/>
          <w:sz w:val="24"/>
          <w:szCs w:val="24"/>
        </w:rPr>
      </w:pPr>
      <w:r w:rsidRPr="003D463D">
        <w:rPr>
          <w:b/>
          <w:bCs/>
          <w:sz w:val="24"/>
          <w:szCs w:val="24"/>
        </w:rPr>
        <w:t>B</w:t>
      </w:r>
      <w:r w:rsidR="00F73C58" w:rsidRPr="003D463D">
        <w:rPr>
          <w:b/>
          <w:bCs/>
          <w:sz w:val="24"/>
          <w:szCs w:val="24"/>
        </w:rPr>
        <w:t>ruk av tappe</w:t>
      </w:r>
      <w:r w:rsidRPr="003D463D">
        <w:rPr>
          <w:b/>
          <w:bCs/>
          <w:sz w:val="24"/>
          <w:szCs w:val="24"/>
        </w:rPr>
        <w:t>prøvar</w:t>
      </w:r>
    </w:p>
    <w:p w14:paraId="52E20B9B" w14:textId="77777777" w:rsidR="003D463D" w:rsidRPr="003D463D" w:rsidRDefault="003D463D" w:rsidP="003D463D">
      <w:pPr>
        <w:pStyle w:val="Listeavsnitt"/>
        <w:ind w:left="426"/>
        <w:rPr>
          <w:b/>
          <w:bCs/>
          <w:sz w:val="24"/>
          <w:szCs w:val="24"/>
        </w:rPr>
      </w:pPr>
    </w:p>
    <w:p w14:paraId="523DFB5E" w14:textId="2C1827E0" w:rsidR="00AB6C9A" w:rsidRPr="00421F2D" w:rsidRDefault="001D7DF5" w:rsidP="003D463D">
      <w:pPr>
        <w:pStyle w:val="Listeavsnitt"/>
        <w:ind w:left="426"/>
      </w:pPr>
      <w:r w:rsidRPr="00421F2D">
        <w:t>Tappeprøv</w:t>
      </w:r>
      <w:r w:rsidR="00CE54CA" w:rsidRPr="00421F2D">
        <w:t>a</w:t>
      </w:r>
      <w:r w:rsidRPr="00421F2D">
        <w:t>r kan v</w:t>
      </w:r>
      <w:r w:rsidR="00CE54CA" w:rsidRPr="00421F2D">
        <w:t>e</w:t>
      </w:r>
      <w:r w:rsidRPr="00421F2D">
        <w:t>re aktuelt som grunnlag for å vurdere forsyningskapasiteten eller for å verifisere modellbere</w:t>
      </w:r>
      <w:r w:rsidR="00CE54CA" w:rsidRPr="00421F2D">
        <w:t>k</w:t>
      </w:r>
      <w:r w:rsidRPr="00421F2D">
        <w:t>ning</w:t>
      </w:r>
      <w:r w:rsidR="00CE54CA" w:rsidRPr="00421F2D">
        <w:t>a</w:t>
      </w:r>
      <w:r w:rsidRPr="00421F2D">
        <w:t xml:space="preserve">r av </w:t>
      </w:r>
      <w:r w:rsidR="00CE54CA" w:rsidRPr="00421F2D">
        <w:t xml:space="preserve">kapasiteten på </w:t>
      </w:r>
      <w:r w:rsidRPr="00421F2D">
        <w:t>le</w:t>
      </w:r>
      <w:r w:rsidR="00CE54CA" w:rsidRPr="00421F2D">
        <w:t>i</w:t>
      </w:r>
      <w:r w:rsidRPr="00421F2D">
        <w:t>dningsnettet</w:t>
      </w:r>
      <w:r w:rsidR="00CE54CA" w:rsidRPr="00421F2D">
        <w:t>.</w:t>
      </w:r>
      <w:r w:rsidRPr="00421F2D">
        <w:t xml:space="preserve"> </w:t>
      </w:r>
      <w:r w:rsidR="00CE54CA" w:rsidRPr="00421F2D">
        <w:t>Dersom</w:t>
      </w:r>
      <w:r w:rsidRPr="00421F2D">
        <w:t xml:space="preserve"> kommunen ti</w:t>
      </w:r>
      <w:r w:rsidR="003B3100">
        <w:t>l</w:t>
      </w:r>
      <w:r w:rsidR="00CE54CA" w:rsidRPr="00421F2D">
        <w:t>et</w:t>
      </w:r>
      <w:r w:rsidRPr="00421F2D">
        <w:t xml:space="preserve"> tappeprøv</w:t>
      </w:r>
      <w:r w:rsidR="00CE54CA" w:rsidRPr="00421F2D">
        <w:t>a</w:t>
      </w:r>
      <w:r w:rsidRPr="00421F2D">
        <w:t>r, skal dette på store anlegg normalt ikk</w:t>
      </w:r>
      <w:r w:rsidR="00C5096B" w:rsidRPr="00421F2D">
        <w:t>j</w:t>
      </w:r>
      <w:r w:rsidRPr="00421F2D">
        <w:t>e skje til full kapasitet, men for å få punkter på trykkfallskurv</w:t>
      </w:r>
      <w:r w:rsidR="00421F2D" w:rsidRPr="00421F2D">
        <w:t xml:space="preserve">a </w:t>
      </w:r>
      <w:r w:rsidRPr="00421F2D">
        <w:t xml:space="preserve">slik at maksimal kapasitet kan </w:t>
      </w:r>
      <w:r w:rsidR="00C5096B" w:rsidRPr="00421F2D">
        <w:t>reknast ut i modell.</w:t>
      </w:r>
      <w:r w:rsidRPr="00421F2D">
        <w:t xml:space="preserve"> (NS-EN 12845 krev tapping til kr</w:t>
      </w:r>
      <w:r w:rsidR="00F502E1" w:rsidRPr="00421F2D">
        <w:t>avd</w:t>
      </w:r>
      <w:r w:rsidRPr="00421F2D">
        <w:t xml:space="preserve"> kapasitet minst é</w:t>
      </w:r>
      <w:r w:rsidR="00F502E1" w:rsidRPr="00421F2D">
        <w:t>i</w:t>
      </w:r>
      <w:r w:rsidRPr="00421F2D">
        <w:t xml:space="preserve">n gang. </w:t>
      </w:r>
      <w:r w:rsidR="00F502E1" w:rsidRPr="00421F2D">
        <w:t>De</w:t>
      </w:r>
      <w:r w:rsidR="002E6BD1" w:rsidRPr="00421F2D">
        <w:t>r</w:t>
      </w:r>
      <w:r w:rsidR="00F502E1" w:rsidRPr="00421F2D">
        <w:t>som</w:t>
      </w:r>
      <w:r w:rsidRPr="00421F2D">
        <w:t xml:space="preserve"> dette ikk</w:t>
      </w:r>
      <w:r w:rsidR="00F502E1" w:rsidRPr="00421F2D">
        <w:t>j</w:t>
      </w:r>
      <w:r w:rsidRPr="00421F2D">
        <w:t xml:space="preserve">e </w:t>
      </w:r>
      <w:r w:rsidR="00F502E1" w:rsidRPr="00421F2D">
        <w:t xml:space="preserve">kan </w:t>
      </w:r>
      <w:r w:rsidRPr="00421F2D">
        <w:t>oppnå</w:t>
      </w:r>
      <w:r w:rsidR="00764631" w:rsidRPr="00421F2D">
        <w:t>a</w:t>
      </w:r>
      <w:r w:rsidRPr="00421F2D">
        <w:t>s</w:t>
      </w:r>
      <w:r w:rsidR="00764631" w:rsidRPr="00421F2D">
        <w:t>t</w:t>
      </w:r>
      <w:r w:rsidRPr="00421F2D">
        <w:t xml:space="preserve"> pga. mangl</w:t>
      </w:r>
      <w:r w:rsidR="00764631" w:rsidRPr="00421F2D">
        <w:t>a</w:t>
      </w:r>
      <w:r w:rsidRPr="00421F2D">
        <w:t>nde kapasitet, må e</w:t>
      </w:r>
      <w:r w:rsidR="00764631" w:rsidRPr="00421F2D">
        <w:t>i</w:t>
      </w:r>
      <w:r w:rsidRPr="00421F2D">
        <w:t>n finne andre lø</w:t>
      </w:r>
      <w:r w:rsidR="00764631" w:rsidRPr="00421F2D">
        <w:t>ys</w:t>
      </w:r>
      <w:r w:rsidRPr="00421F2D">
        <w:t>ing</w:t>
      </w:r>
      <w:r w:rsidR="00764631" w:rsidRPr="00421F2D">
        <w:t>a</w:t>
      </w:r>
      <w:r w:rsidRPr="00421F2D">
        <w:t>r, for eksempel lokalt basseng).</w:t>
      </w:r>
    </w:p>
    <w:p w14:paraId="2EE12A4E" w14:textId="77777777" w:rsidR="00AB6C9A" w:rsidRPr="00421F2D" w:rsidRDefault="00AB6C9A" w:rsidP="00AB6C9A">
      <w:pPr>
        <w:pStyle w:val="Listeavsnitt"/>
        <w:ind w:left="426" w:hanging="426"/>
      </w:pPr>
    </w:p>
    <w:p w14:paraId="0F20AE0F" w14:textId="63DE77AF" w:rsidR="00AB6C9A" w:rsidRPr="00421F2D" w:rsidRDefault="001D7DF5" w:rsidP="00B4533C">
      <w:pPr>
        <w:pStyle w:val="Listeavsnitt"/>
        <w:ind w:left="426"/>
      </w:pPr>
      <w:r w:rsidRPr="00421F2D">
        <w:t xml:space="preserve">Det </w:t>
      </w:r>
      <w:r w:rsidR="00764631" w:rsidRPr="00421F2D">
        <w:t xml:space="preserve">blir </w:t>
      </w:r>
      <w:r w:rsidR="00A1795E" w:rsidRPr="00421F2D">
        <w:t>u</w:t>
      </w:r>
      <w:r w:rsidRPr="00421F2D">
        <w:t>nderstrek</w:t>
      </w:r>
      <w:r w:rsidR="00A1795E" w:rsidRPr="00421F2D">
        <w:t>a</w:t>
      </w:r>
      <w:r w:rsidRPr="00421F2D">
        <w:t xml:space="preserve"> at tappeprøv</w:t>
      </w:r>
      <w:r w:rsidR="00A1795E" w:rsidRPr="00421F2D">
        <w:t>a</w:t>
      </w:r>
      <w:r w:rsidRPr="00421F2D">
        <w:t xml:space="preserve">r som </w:t>
      </w:r>
      <w:r w:rsidR="00A1795E" w:rsidRPr="00421F2D">
        <w:t>blir gjort</w:t>
      </w:r>
      <w:r w:rsidRPr="00421F2D">
        <w:t xml:space="preserve"> på tidspunkt med </w:t>
      </w:r>
      <w:r w:rsidR="00A1795E" w:rsidRPr="00421F2D">
        <w:t>avgrensa</w:t>
      </w:r>
      <w:r w:rsidRPr="00421F2D">
        <w:t xml:space="preserve"> </w:t>
      </w:r>
      <w:r w:rsidR="006A3BCF">
        <w:t>anna</w:t>
      </w:r>
      <w:r w:rsidR="001A4CD7">
        <w:t xml:space="preserve"> forbruk/</w:t>
      </w:r>
      <w:r w:rsidRPr="00421F2D">
        <w:t>tapping fr</w:t>
      </w:r>
      <w:r w:rsidR="002E6BD1" w:rsidRPr="00421F2D">
        <w:t>å</w:t>
      </w:r>
      <w:r w:rsidRPr="00421F2D">
        <w:t xml:space="preserve"> va</w:t>
      </w:r>
      <w:r w:rsidR="00A1795E" w:rsidRPr="00421F2D">
        <w:t>ss</w:t>
      </w:r>
      <w:r w:rsidRPr="00421F2D">
        <w:t xml:space="preserve">forsyningssystemet, har </w:t>
      </w:r>
      <w:r w:rsidR="009C2DB1" w:rsidRPr="00421F2D">
        <w:t>mindre/avgrensa</w:t>
      </w:r>
      <w:r w:rsidRPr="00421F2D">
        <w:t xml:space="preserve"> verdi, og at modellbere</w:t>
      </w:r>
      <w:r w:rsidR="002E6BD1" w:rsidRPr="00421F2D">
        <w:t>k</w:t>
      </w:r>
      <w:r w:rsidRPr="00421F2D">
        <w:t>ning</w:t>
      </w:r>
      <w:r w:rsidR="001A4CD7">
        <w:t>a</w:t>
      </w:r>
      <w:r w:rsidRPr="00421F2D">
        <w:t xml:space="preserve">r derfor </w:t>
      </w:r>
      <w:r w:rsidR="002E6BD1" w:rsidRPr="00421F2D">
        <w:t>blir tilrådd</w:t>
      </w:r>
      <w:r w:rsidR="00C73DD7" w:rsidRPr="00421F2D">
        <w:t>.</w:t>
      </w:r>
      <w:r w:rsidR="00AB6C9A" w:rsidRPr="00421F2D">
        <w:t xml:space="preserve"> </w:t>
      </w:r>
    </w:p>
    <w:p w14:paraId="5D0F312E" w14:textId="77777777" w:rsidR="00C73DD7" w:rsidRPr="002009A6" w:rsidRDefault="00C73DD7" w:rsidP="00B4533C">
      <w:pPr>
        <w:pStyle w:val="Listeavsnitt"/>
        <w:ind w:left="426"/>
      </w:pPr>
    </w:p>
    <w:p w14:paraId="7952CD28" w14:textId="518D4172" w:rsidR="00AB6C9A" w:rsidRPr="001A4CD7" w:rsidRDefault="00F52187" w:rsidP="00B4533C">
      <w:pPr>
        <w:pStyle w:val="Listeavsnitt"/>
        <w:ind w:left="426"/>
      </w:pPr>
      <w:r w:rsidRPr="00583839">
        <w:t>Tappeprøvar</w:t>
      </w:r>
      <w:r w:rsidR="00F166E6" w:rsidRPr="00583839">
        <w:t xml:space="preserve"> av sprinkelanlegg</w:t>
      </w:r>
      <w:r w:rsidR="00576DF1" w:rsidRPr="00583839">
        <w:t>, utført av p</w:t>
      </w:r>
      <w:r w:rsidR="001D7DF5" w:rsidRPr="00583839">
        <w:t>lanlegg</w:t>
      </w:r>
      <w:r w:rsidR="00421F2D" w:rsidRPr="00583839">
        <w:t>arar</w:t>
      </w:r>
      <w:r w:rsidR="001D7DF5" w:rsidRPr="00583839">
        <w:t>, ei</w:t>
      </w:r>
      <w:r w:rsidR="00421F2D" w:rsidRPr="00583839">
        <w:t>garar</w:t>
      </w:r>
      <w:r w:rsidR="001D7DF5" w:rsidRPr="00583839">
        <w:t xml:space="preserve"> eller kontrollør</w:t>
      </w:r>
      <w:r w:rsidR="00386282" w:rsidRPr="00583839">
        <w:t>a</w:t>
      </w:r>
      <w:r w:rsidR="001D7DF5" w:rsidRPr="00583839">
        <w:t>r</w:t>
      </w:r>
      <w:r w:rsidR="00576DF1" w:rsidRPr="00583839">
        <w:t>, er b</w:t>
      </w:r>
      <w:r w:rsidR="001A4CD7">
        <w:t>erre</w:t>
      </w:r>
      <w:r w:rsidR="00576DF1" w:rsidRPr="00583839">
        <w:t xml:space="preserve"> til</w:t>
      </w:r>
      <w:r w:rsidR="00FA3402">
        <w:t>lat</w:t>
      </w:r>
      <w:r w:rsidR="00377340">
        <w:t>e</w:t>
      </w:r>
      <w:r w:rsidR="00FA3402">
        <w:t xml:space="preserve"> </w:t>
      </w:r>
      <w:r w:rsidR="001D7DF5" w:rsidRPr="00583839">
        <w:t xml:space="preserve"> etter særskilt skriftl</w:t>
      </w:r>
      <w:r w:rsidR="00594B07">
        <w:t>e</w:t>
      </w:r>
      <w:r w:rsidR="001D7DF5" w:rsidRPr="00583839">
        <w:t xml:space="preserve">g </w:t>
      </w:r>
      <w:r w:rsidR="00F166E6" w:rsidRPr="00583839">
        <w:t xml:space="preserve">løyve </w:t>
      </w:r>
      <w:r w:rsidR="00583839" w:rsidRPr="00583839">
        <w:t>frå</w:t>
      </w:r>
      <w:r w:rsidR="001D7DF5" w:rsidRPr="00583839">
        <w:t xml:space="preserve"> kommunen i </w:t>
      </w:r>
      <w:r w:rsidR="00583839" w:rsidRPr="00583839">
        <w:t xml:space="preserve">kvart </w:t>
      </w:r>
      <w:r w:rsidR="001D7DF5" w:rsidRPr="00583839">
        <w:t>e</w:t>
      </w:r>
      <w:r w:rsidR="00583839" w:rsidRPr="00583839">
        <w:t>i</w:t>
      </w:r>
      <w:r w:rsidR="00583839">
        <w:t>nskild</w:t>
      </w:r>
      <w:r w:rsidR="001D7DF5" w:rsidRPr="00583839">
        <w:t xml:space="preserve"> tilfelle. </w:t>
      </w:r>
      <w:r w:rsidR="001D7DF5" w:rsidRPr="001A4CD7">
        <w:t xml:space="preserve">Før tappeprøver </w:t>
      </w:r>
      <w:r w:rsidR="00296535">
        <w:t xml:space="preserve">kan gjennomførst </w:t>
      </w:r>
      <w:r w:rsidR="001D7DF5" w:rsidRPr="001A4CD7">
        <w:t>bestemm</w:t>
      </w:r>
      <w:r w:rsidR="00FA3402">
        <w:t>e</w:t>
      </w:r>
      <w:r w:rsidR="00296535">
        <w:t>r</w:t>
      </w:r>
      <w:r w:rsidR="001D7DF5" w:rsidRPr="001A4CD7">
        <w:t xml:space="preserve"> kommunen:</w:t>
      </w:r>
    </w:p>
    <w:p w14:paraId="78956F0A" w14:textId="1CC18D07" w:rsidR="00AB6C9A" w:rsidRDefault="001D7DF5" w:rsidP="001008FE">
      <w:pPr>
        <w:pStyle w:val="Listeavsnitt"/>
        <w:numPr>
          <w:ilvl w:val="1"/>
          <w:numId w:val="18"/>
        </w:numPr>
        <w:ind w:left="709" w:hanging="283"/>
      </w:pPr>
      <w:r w:rsidRPr="005C1812">
        <w:t>Maksimal tappeva</w:t>
      </w:r>
      <w:r w:rsidR="00594B07">
        <w:t>ss</w:t>
      </w:r>
      <w:r w:rsidRPr="005C1812">
        <w:t>føring og krav til måling av va</w:t>
      </w:r>
      <w:r w:rsidR="00594B07">
        <w:t>ss</w:t>
      </w:r>
      <w:r w:rsidRPr="005C1812">
        <w:t>føring</w:t>
      </w:r>
      <w:r w:rsidR="00594B07">
        <w:t>a</w:t>
      </w:r>
      <w:r w:rsidRPr="005C1812">
        <w:t>.</w:t>
      </w:r>
    </w:p>
    <w:p w14:paraId="17D1C80C" w14:textId="641A383C" w:rsidR="00AB6C9A" w:rsidRPr="00BF56E5" w:rsidRDefault="001D7DF5" w:rsidP="001008FE">
      <w:pPr>
        <w:pStyle w:val="Listeavsnitt"/>
        <w:numPr>
          <w:ilvl w:val="1"/>
          <w:numId w:val="18"/>
        </w:numPr>
        <w:ind w:left="709" w:hanging="283"/>
        <w:rPr>
          <w:lang w:val="nb-NO"/>
        </w:rPr>
      </w:pPr>
      <w:r w:rsidRPr="00BF56E5">
        <w:rPr>
          <w:lang w:val="nb-NO"/>
        </w:rPr>
        <w:t xml:space="preserve">Nødvendig </w:t>
      </w:r>
      <w:proofErr w:type="spellStart"/>
      <w:r w:rsidR="00594B07">
        <w:rPr>
          <w:lang w:val="nb-NO"/>
        </w:rPr>
        <w:t>o</w:t>
      </w:r>
      <w:r w:rsidRPr="00BF56E5">
        <w:rPr>
          <w:lang w:val="nb-NO"/>
        </w:rPr>
        <w:t>pningstid</w:t>
      </w:r>
      <w:proofErr w:type="spellEnd"/>
      <w:r w:rsidRPr="00BF56E5">
        <w:rPr>
          <w:lang w:val="nb-NO"/>
        </w:rPr>
        <w:t xml:space="preserve"> og lukketid for tappeventilen for å unngå</w:t>
      </w:r>
      <w:r w:rsidR="00AB6C9A" w:rsidRPr="00BF56E5">
        <w:rPr>
          <w:lang w:val="nb-NO"/>
        </w:rPr>
        <w:t xml:space="preserve"> </w:t>
      </w:r>
      <w:r w:rsidRPr="00BF56E5">
        <w:rPr>
          <w:lang w:val="nb-NO"/>
        </w:rPr>
        <w:t>skadelige trykkstø</w:t>
      </w:r>
      <w:r w:rsidR="00594B07">
        <w:rPr>
          <w:lang w:val="nb-NO"/>
        </w:rPr>
        <w:t>y</w:t>
      </w:r>
      <w:r w:rsidRPr="00BF56E5">
        <w:rPr>
          <w:lang w:val="nb-NO"/>
        </w:rPr>
        <w:t>t.</w:t>
      </w:r>
    </w:p>
    <w:p w14:paraId="65F4401C" w14:textId="652F0188" w:rsidR="00AB6C9A" w:rsidRDefault="001D7DF5" w:rsidP="001008FE">
      <w:pPr>
        <w:pStyle w:val="Listeavsnitt"/>
        <w:numPr>
          <w:ilvl w:val="1"/>
          <w:numId w:val="18"/>
        </w:numPr>
        <w:ind w:left="709" w:hanging="283"/>
      </w:pPr>
      <w:r w:rsidRPr="005C1812">
        <w:t>Plassering av og type</w:t>
      </w:r>
      <w:r w:rsidR="00AB6C9A">
        <w:t xml:space="preserve"> trykkmål</w:t>
      </w:r>
      <w:r w:rsidR="00594B07">
        <w:t>arar</w:t>
      </w:r>
      <w:r w:rsidR="00AB6C9A">
        <w:t xml:space="preserve"> på le</w:t>
      </w:r>
      <w:r w:rsidR="00594B07">
        <w:t>i</w:t>
      </w:r>
      <w:r w:rsidR="00AB6C9A">
        <w:t>dningsnettet.</w:t>
      </w:r>
    </w:p>
    <w:p w14:paraId="664C6483" w14:textId="77777777" w:rsidR="00AB6C9A" w:rsidRDefault="001D7DF5" w:rsidP="001008FE">
      <w:pPr>
        <w:pStyle w:val="Listeavsnitt"/>
        <w:numPr>
          <w:ilvl w:val="1"/>
          <w:numId w:val="18"/>
        </w:numPr>
        <w:ind w:left="709" w:hanging="283"/>
      </w:pPr>
      <w:r w:rsidRPr="005C1812">
        <w:t xml:space="preserve">Tidspunktet for tappeprøven. </w:t>
      </w:r>
    </w:p>
    <w:p w14:paraId="1D08B47B" w14:textId="77777777" w:rsidR="00B4533C" w:rsidRPr="005C1812" w:rsidRDefault="00B4533C" w:rsidP="00AB6C9A">
      <w:pPr>
        <w:pStyle w:val="Listeavsnitt"/>
        <w:ind w:left="426" w:hanging="426"/>
      </w:pPr>
    </w:p>
    <w:p w14:paraId="1EE589AE" w14:textId="72CEA2D1" w:rsidR="006B5299" w:rsidRPr="009F57CA" w:rsidRDefault="0044750D" w:rsidP="00AB6C9A">
      <w:pPr>
        <w:pStyle w:val="Brdtekstinnrykk2"/>
        <w:numPr>
          <w:ilvl w:val="0"/>
          <w:numId w:val="17"/>
        </w:numPr>
        <w:ind w:left="426" w:hanging="426"/>
        <w:rPr>
          <w:b/>
          <w:bCs/>
          <w:sz w:val="24"/>
        </w:rPr>
      </w:pPr>
      <w:r>
        <w:rPr>
          <w:b/>
          <w:bCs/>
          <w:sz w:val="24"/>
        </w:rPr>
        <w:t>Tilkopling</w:t>
      </w:r>
      <w:r w:rsidR="009A2189" w:rsidRPr="009F57CA">
        <w:rPr>
          <w:b/>
          <w:bCs/>
          <w:sz w:val="24"/>
        </w:rPr>
        <w:t xml:space="preserve"> for </w:t>
      </w:r>
      <w:r w:rsidR="006B5299" w:rsidRPr="009F57CA">
        <w:rPr>
          <w:b/>
          <w:bCs/>
          <w:sz w:val="24"/>
        </w:rPr>
        <w:t>Sprinklaranlegg.</w:t>
      </w:r>
    </w:p>
    <w:p w14:paraId="6CBCECA6" w14:textId="77777777" w:rsidR="009C6C99" w:rsidRDefault="009C6C99" w:rsidP="00B74BD0"/>
    <w:p w14:paraId="5A5A01E5" w14:textId="77777777" w:rsidR="00B74BD0" w:rsidRDefault="00B74BD0" w:rsidP="00B74BD0">
      <w:pPr>
        <w:pStyle w:val="Brdtekstinnrykk2"/>
        <w:ind w:left="426"/>
      </w:pPr>
      <w:r w:rsidRPr="009F57CA">
        <w:t xml:space="preserve">For å unngå svekka vasskvalitet på grunn av at vatn til sprinklaranlegget står stille i lang tid, skal stikkleidning frå kommunal hovudleidning vere felles for sprinklaranlegget og den vanlege forsyninga.  </w:t>
      </w:r>
    </w:p>
    <w:p w14:paraId="23DFC374" w14:textId="77777777" w:rsidR="00B74BD0" w:rsidRDefault="00B74BD0" w:rsidP="009C6C99">
      <w:pPr>
        <w:pStyle w:val="Listeavsnitt"/>
        <w:ind w:left="426"/>
      </w:pPr>
    </w:p>
    <w:p w14:paraId="13764E13" w14:textId="67041D2A" w:rsidR="00AB6C9A" w:rsidRPr="00E34CC6" w:rsidRDefault="001D7DF5" w:rsidP="009C6C99">
      <w:pPr>
        <w:pStyle w:val="Listeavsnitt"/>
        <w:ind w:left="426"/>
      </w:pPr>
      <w:r w:rsidRPr="009C6C99">
        <w:t>Sprinkl</w:t>
      </w:r>
      <w:r w:rsidR="00947B6B" w:rsidRPr="009C6C99">
        <w:t>a</w:t>
      </w:r>
      <w:r w:rsidRPr="009C6C99">
        <w:t xml:space="preserve">ranlegg som </w:t>
      </w:r>
      <w:r w:rsidR="00635EDF" w:rsidRPr="009C6C99">
        <w:t xml:space="preserve">blir </w:t>
      </w:r>
      <w:r w:rsidRPr="009C6C99">
        <w:t>forsyn</w:t>
      </w:r>
      <w:r w:rsidR="00635EDF" w:rsidRPr="009C6C99">
        <w:t>t</w:t>
      </w:r>
      <w:r w:rsidRPr="009C6C99">
        <w:t xml:space="preserve"> fr</w:t>
      </w:r>
      <w:r w:rsidR="00635EDF" w:rsidRPr="009C6C99">
        <w:t>å</w:t>
      </w:r>
      <w:r w:rsidRPr="009C6C99">
        <w:t xml:space="preserve"> e</w:t>
      </w:r>
      <w:r w:rsidR="00635EDF" w:rsidRPr="009C6C99">
        <w:t>i</w:t>
      </w:r>
      <w:r w:rsidRPr="009C6C99">
        <w:t>gen va</w:t>
      </w:r>
      <w:r w:rsidR="00635EDF" w:rsidRPr="009C6C99">
        <w:t>ss</w:t>
      </w:r>
      <w:r w:rsidRPr="009C6C99">
        <w:t>tank, basseng og/eller fr</w:t>
      </w:r>
      <w:r w:rsidR="00635EDF" w:rsidRPr="009C6C99">
        <w:t>å</w:t>
      </w:r>
      <w:r w:rsidRPr="009C6C99">
        <w:t xml:space="preserve"> ann</w:t>
      </w:r>
      <w:r w:rsidR="00635EDF" w:rsidRPr="009C6C99">
        <w:t>a</w:t>
      </w:r>
      <w:r w:rsidRPr="009C6C99">
        <w:t>n va</w:t>
      </w:r>
      <w:r w:rsidR="00635EDF" w:rsidRPr="009C6C99">
        <w:t>ss</w:t>
      </w:r>
      <w:r w:rsidRPr="009C6C99">
        <w:t>k</w:t>
      </w:r>
      <w:r w:rsidR="00635EDF" w:rsidRPr="009C6C99">
        <w:t>jel</w:t>
      </w:r>
      <w:r w:rsidRPr="009C6C99">
        <w:t>de enn va</w:t>
      </w:r>
      <w:r w:rsidR="00635EDF" w:rsidRPr="009C6C99">
        <w:t>ss</w:t>
      </w:r>
      <w:r w:rsidRPr="009C6C99">
        <w:t>verksle</w:t>
      </w:r>
      <w:r w:rsidR="00635EDF" w:rsidRPr="009C6C99">
        <w:t>i</w:t>
      </w:r>
      <w:r w:rsidRPr="009C6C99">
        <w:t xml:space="preserve">dning, </w:t>
      </w:r>
      <w:r w:rsidR="00612309" w:rsidRPr="009C6C99">
        <w:t xml:space="preserve">kan ikkje(er ikkje </w:t>
      </w:r>
      <w:proofErr w:type="spellStart"/>
      <w:r w:rsidR="00612309" w:rsidRPr="009C6C99">
        <w:t>til</w:t>
      </w:r>
      <w:r w:rsidR="0075478B" w:rsidRPr="009C6C99">
        <w:t>l</w:t>
      </w:r>
      <w:r w:rsidR="00612309" w:rsidRPr="009C6C99">
        <w:t>att</w:t>
      </w:r>
      <w:proofErr w:type="spellEnd"/>
      <w:r w:rsidR="00612309" w:rsidRPr="009C6C99">
        <w:t xml:space="preserve">) </w:t>
      </w:r>
      <w:r w:rsidRPr="009C6C99">
        <w:t>samtidig å ha direkte tilko</w:t>
      </w:r>
      <w:r w:rsidR="0075478B" w:rsidRPr="009C6C99">
        <w:t>p</w:t>
      </w:r>
      <w:r w:rsidRPr="009C6C99">
        <w:t>ling til va</w:t>
      </w:r>
      <w:r w:rsidR="00612309" w:rsidRPr="009C6C99">
        <w:t>ss</w:t>
      </w:r>
      <w:r w:rsidRPr="009C6C99">
        <w:t>le</w:t>
      </w:r>
      <w:r w:rsidR="00612309" w:rsidRPr="009C6C99">
        <w:t>i</w:t>
      </w:r>
      <w:r w:rsidRPr="009C6C99">
        <w:t xml:space="preserve">dningsnettet. </w:t>
      </w:r>
      <w:r w:rsidRPr="00E34CC6">
        <w:t>I slike tilfelle skal va</w:t>
      </w:r>
      <w:r w:rsidR="0075478B" w:rsidRPr="00E34CC6">
        <w:t>ss</w:t>
      </w:r>
      <w:r w:rsidRPr="00E34CC6">
        <w:t>forsyning</w:t>
      </w:r>
      <w:r w:rsidR="0075478B" w:rsidRPr="00E34CC6">
        <w:t>a</w:t>
      </w:r>
      <w:r w:rsidRPr="00E34CC6">
        <w:t xml:space="preserve"> enten levere til trykkl</w:t>
      </w:r>
      <w:r w:rsidR="0075478B" w:rsidRPr="00E34CC6">
        <w:t>aus</w:t>
      </w:r>
      <w:r w:rsidRPr="00E34CC6">
        <w:t>t basseng eller v</w:t>
      </w:r>
      <w:r w:rsidR="0075478B" w:rsidRPr="00E34CC6">
        <w:t>e</w:t>
      </w:r>
      <w:r w:rsidRPr="00E34CC6">
        <w:t xml:space="preserve">re </w:t>
      </w:r>
      <w:r w:rsidR="0075478B" w:rsidRPr="00E34CC6">
        <w:t>frå</w:t>
      </w:r>
      <w:r w:rsidRPr="00E34CC6">
        <w:t>skilt fr</w:t>
      </w:r>
      <w:r w:rsidR="0075478B" w:rsidRPr="00E34CC6">
        <w:t>å</w:t>
      </w:r>
      <w:r w:rsidRPr="00E34CC6">
        <w:t xml:space="preserve"> alternativ forsyning.</w:t>
      </w:r>
    </w:p>
    <w:p w14:paraId="3C9DE48D" w14:textId="77777777" w:rsidR="00AB6C9A" w:rsidRPr="00E34CC6" w:rsidRDefault="00AB6C9A" w:rsidP="00AB6C9A">
      <w:pPr>
        <w:pStyle w:val="Listeavsnitt"/>
        <w:ind w:left="426" w:hanging="426"/>
      </w:pPr>
    </w:p>
    <w:p w14:paraId="789B5EE6" w14:textId="7FEEF0BC" w:rsidR="009B21DD" w:rsidRDefault="00714913" w:rsidP="00DB19CD">
      <w:pPr>
        <w:pStyle w:val="Listeavsnitt"/>
        <w:ind w:left="426"/>
      </w:pPr>
      <w:r w:rsidRPr="000B31BB">
        <w:rPr>
          <w:i/>
          <w:iCs/>
        </w:rPr>
        <w:t xml:space="preserve">Tilkopling av sprinklaranlegg direkte </w:t>
      </w:r>
      <w:r w:rsidR="00E35398" w:rsidRPr="000B31BB">
        <w:rPr>
          <w:i/>
          <w:iCs/>
        </w:rPr>
        <w:t xml:space="preserve">til kommunalt anlegg </w:t>
      </w:r>
      <w:r w:rsidR="001D3072" w:rsidRPr="000B31BB">
        <w:rPr>
          <w:i/>
          <w:iCs/>
        </w:rPr>
        <w:t xml:space="preserve">i eigen leidning, </w:t>
      </w:r>
      <w:r w:rsidR="00E35398" w:rsidRPr="000B31BB">
        <w:rPr>
          <w:i/>
          <w:iCs/>
        </w:rPr>
        <w:t xml:space="preserve">kan </w:t>
      </w:r>
      <w:r w:rsidR="00657891" w:rsidRPr="000B31BB">
        <w:rPr>
          <w:i/>
          <w:iCs/>
        </w:rPr>
        <w:t>b</w:t>
      </w:r>
      <w:r w:rsidR="00C27D68" w:rsidRPr="000B31BB">
        <w:rPr>
          <w:i/>
          <w:iCs/>
        </w:rPr>
        <w:t>erre</w:t>
      </w:r>
      <w:r w:rsidR="00657891" w:rsidRPr="000B31BB">
        <w:rPr>
          <w:i/>
          <w:iCs/>
        </w:rPr>
        <w:t xml:space="preserve"> skje etter s</w:t>
      </w:r>
      <w:r w:rsidR="009B21DD" w:rsidRPr="000B31BB">
        <w:rPr>
          <w:i/>
          <w:iCs/>
        </w:rPr>
        <w:t>k</w:t>
      </w:r>
      <w:r w:rsidR="00657891" w:rsidRPr="000B31BB">
        <w:rPr>
          <w:i/>
          <w:iCs/>
        </w:rPr>
        <w:t>riftleg løyve frå VA ansvarleg.</w:t>
      </w:r>
      <w:r w:rsidR="009B21DD" w:rsidRPr="000B31BB">
        <w:t xml:space="preserve">  Dersom slik</w:t>
      </w:r>
      <w:r w:rsidR="00EA497E" w:rsidRPr="000B31BB">
        <w:t xml:space="preserve">t anlegg blir </w:t>
      </w:r>
      <w:r w:rsidR="005A1387" w:rsidRPr="000B31BB">
        <w:t>til</w:t>
      </w:r>
      <w:r w:rsidR="005A1387">
        <w:t>late</w:t>
      </w:r>
      <w:r w:rsidR="00EA497E" w:rsidRPr="000B31BB">
        <w:t xml:space="preserve"> bygd, skal det setjast ned eigen kum ved </w:t>
      </w:r>
      <w:proofErr w:type="spellStart"/>
      <w:r w:rsidR="00EA497E" w:rsidRPr="000B31BB">
        <w:t>avgreining</w:t>
      </w:r>
      <w:proofErr w:type="spellEnd"/>
      <w:r w:rsidR="00EA497E" w:rsidRPr="000B31BB">
        <w:t xml:space="preserve"> frå kommunalt le</w:t>
      </w:r>
      <w:r w:rsidR="007F57AE" w:rsidRPr="000B31BB">
        <w:t>i</w:t>
      </w:r>
      <w:r w:rsidR="00EA497E" w:rsidRPr="000B31BB">
        <w:t xml:space="preserve">dning </w:t>
      </w:r>
      <w:r w:rsidR="007F57AE" w:rsidRPr="000B31BB">
        <w:t xml:space="preserve"> der </w:t>
      </w:r>
      <w:r w:rsidR="006F23EF" w:rsidRPr="000B31BB">
        <w:t>tilbakeslagssikring</w:t>
      </w:r>
      <w:r w:rsidR="00A83D13" w:rsidRPr="000B31BB">
        <w:t xml:space="preserve"> i høve til v</w:t>
      </w:r>
      <w:r w:rsidR="003F2A6D">
        <w:t>æ</w:t>
      </w:r>
      <w:r w:rsidR="00A83D13" w:rsidRPr="000B31BB">
        <w:t>skeka</w:t>
      </w:r>
      <w:r w:rsidR="00C75FA1" w:rsidRPr="000B31BB">
        <w:t>tegori 4</w:t>
      </w:r>
      <w:r w:rsidR="00985944" w:rsidRPr="000B31BB">
        <w:t xml:space="preserve">, </w:t>
      </w:r>
      <w:r w:rsidR="00037F77" w:rsidRPr="000B31BB">
        <w:t>ventiltype BA</w:t>
      </w:r>
      <w:r w:rsidR="00EB6E42" w:rsidRPr="000B31BB">
        <w:t xml:space="preserve"> blir instal</w:t>
      </w:r>
      <w:r w:rsidR="000B218E" w:rsidRPr="000B31BB">
        <w:t xml:space="preserve">lert </w:t>
      </w:r>
      <w:proofErr w:type="spellStart"/>
      <w:r w:rsidR="000B218E" w:rsidRPr="000B31BB">
        <w:t>jfr</w:t>
      </w:r>
      <w:proofErr w:type="spellEnd"/>
      <w:r w:rsidR="009922FA">
        <w:t>.</w:t>
      </w:r>
      <w:r w:rsidR="000B218E" w:rsidRPr="000B31BB">
        <w:t xml:space="preserve"> VA miljøblad 61</w:t>
      </w:r>
      <w:r w:rsidR="003F2A6D">
        <w:t xml:space="preserve"> og </w:t>
      </w:r>
      <w:r w:rsidR="003F2A6D" w:rsidRPr="0007718B">
        <w:t>NS-EN1717.</w:t>
      </w:r>
    </w:p>
    <w:p w14:paraId="0D8C4336" w14:textId="77777777" w:rsidR="009B21DD" w:rsidRDefault="009B21DD" w:rsidP="00DB19CD">
      <w:pPr>
        <w:pStyle w:val="Listeavsnitt"/>
        <w:ind w:left="426"/>
      </w:pPr>
    </w:p>
    <w:p w14:paraId="46647006" w14:textId="77777777" w:rsidR="008B67E5" w:rsidRPr="00323D25" w:rsidRDefault="008B67E5" w:rsidP="008B67E5">
      <w:pPr>
        <w:pStyle w:val="Brdtekstinnrykk2"/>
        <w:ind w:left="0"/>
      </w:pPr>
    </w:p>
    <w:p w14:paraId="162A7976" w14:textId="77777777" w:rsidR="008B67E5" w:rsidRPr="000B31BB" w:rsidRDefault="008B67E5" w:rsidP="008B67E5">
      <w:pPr>
        <w:pStyle w:val="Brdtekstinnrykk2"/>
        <w:ind w:left="426"/>
      </w:pPr>
    </w:p>
    <w:p w14:paraId="76827131" w14:textId="77777777" w:rsidR="008B67E5" w:rsidRPr="006B363C" w:rsidRDefault="008B67E5" w:rsidP="008B67E5">
      <w:pPr>
        <w:pStyle w:val="Brdtekstinnrykk2"/>
        <w:ind w:left="426" w:hanging="426"/>
      </w:pPr>
    </w:p>
    <w:p w14:paraId="7EFE2D58" w14:textId="4BCA778A" w:rsidR="008B67E5" w:rsidRPr="008B67E5" w:rsidRDefault="008B67E5" w:rsidP="008B67E5">
      <w:pPr>
        <w:pStyle w:val="Listeavsnitt"/>
        <w:numPr>
          <w:ilvl w:val="0"/>
          <w:numId w:val="17"/>
        </w:numPr>
        <w:ind w:left="426" w:hanging="426"/>
        <w:rPr>
          <w:b/>
          <w:bCs/>
          <w:sz w:val="24"/>
          <w:szCs w:val="24"/>
        </w:rPr>
      </w:pPr>
      <w:r>
        <w:rPr>
          <w:b/>
          <w:bCs/>
          <w:sz w:val="24"/>
          <w:szCs w:val="24"/>
          <w:lang w:val="nb-NO"/>
        </w:rPr>
        <w:t>Tilbakeslagssikring for Sprinklaranlegg</w:t>
      </w:r>
    </w:p>
    <w:p w14:paraId="3C317BD4" w14:textId="77777777" w:rsidR="0007718B" w:rsidRDefault="0007718B" w:rsidP="00797AD8">
      <w:pPr>
        <w:pStyle w:val="Brdtekstinnrykk2"/>
        <w:ind w:left="0"/>
      </w:pPr>
    </w:p>
    <w:p w14:paraId="670F8C34" w14:textId="3CFDB32C" w:rsidR="00410BD8" w:rsidRPr="0062137A" w:rsidRDefault="00410BD8" w:rsidP="00410BD8">
      <w:pPr>
        <w:pStyle w:val="Brdtekstinnrykk2"/>
        <w:ind w:left="426"/>
        <w:rPr>
          <w:b/>
          <w:bCs/>
          <w:u w:val="single"/>
        </w:rPr>
      </w:pPr>
      <w:r w:rsidRPr="0062137A">
        <w:rPr>
          <w:b/>
          <w:bCs/>
          <w:u w:val="single"/>
        </w:rPr>
        <w:t>Kategorisering basert på analyser og helserisikovurdering frå FHI:</w:t>
      </w:r>
    </w:p>
    <w:p w14:paraId="5A828E24" w14:textId="73A089BE" w:rsidR="00410BD8" w:rsidRDefault="00410BD8" w:rsidP="00410BD8">
      <w:pPr>
        <w:pStyle w:val="Brdtekstinnrykk2"/>
        <w:ind w:left="426"/>
      </w:pPr>
      <w:r>
        <w:t>- Sprinklarvatn skal klassifiserst som væskekategori 3.</w:t>
      </w:r>
    </w:p>
    <w:p w14:paraId="33C59806" w14:textId="52826FC9" w:rsidR="00410BD8" w:rsidRDefault="00410BD8" w:rsidP="00410BD8">
      <w:pPr>
        <w:pStyle w:val="Brdtekstinnrykk2"/>
        <w:ind w:left="426"/>
      </w:pPr>
      <w:r>
        <w:t xml:space="preserve">- Ved bruk av frostvæske eller andre tilsetningar: kategori 4 </w:t>
      </w:r>
    </w:p>
    <w:p w14:paraId="3E70C54C" w14:textId="77777777" w:rsidR="00F11587" w:rsidRDefault="00F11587" w:rsidP="00410BD8">
      <w:pPr>
        <w:pStyle w:val="Brdtekstinnrykk2"/>
        <w:ind w:left="426"/>
      </w:pPr>
    </w:p>
    <w:p w14:paraId="0D10462F" w14:textId="25010F6A" w:rsidR="00797AD8" w:rsidRDefault="00F11587" w:rsidP="00F11587">
      <w:pPr>
        <w:ind w:left="426"/>
      </w:pPr>
      <w:r w:rsidRPr="00E34CC6">
        <w:t>Det må ikkje brukast frostvæske i ein konsentrasjon som er brennbar eller kan ha betydeleg helseskadeleg effekt</w:t>
      </w:r>
      <w:r>
        <w:t xml:space="preserve"> i sprinklaranlegget.</w:t>
      </w:r>
    </w:p>
    <w:p w14:paraId="2D5CADC8" w14:textId="77777777" w:rsidR="00896159" w:rsidRDefault="00896159" w:rsidP="00F11587">
      <w:pPr>
        <w:ind w:left="426"/>
      </w:pPr>
    </w:p>
    <w:p w14:paraId="08DFBECF" w14:textId="77777777" w:rsidR="00797AD8" w:rsidRDefault="00797AD8" w:rsidP="00797AD8">
      <w:pPr>
        <w:pStyle w:val="Brdtekstinnrykk2"/>
        <w:ind w:left="426"/>
      </w:pPr>
      <w:r w:rsidRPr="000B31BB">
        <w:t>For nærare informasjon om veskekategori og type ventilar</w:t>
      </w:r>
      <w:r>
        <w:t>,</w:t>
      </w:r>
      <w:r w:rsidRPr="000B31BB">
        <w:t xml:space="preserve"> sjå VA – miljøblad nr 61</w:t>
      </w:r>
      <w:r>
        <w:t xml:space="preserve"> </w:t>
      </w:r>
      <w:r w:rsidRPr="0007718B">
        <w:t>og NS-EN1717.</w:t>
      </w:r>
    </w:p>
    <w:p w14:paraId="60611E99" w14:textId="77777777" w:rsidR="00797AD8" w:rsidRDefault="00797AD8" w:rsidP="00410BD8">
      <w:pPr>
        <w:pStyle w:val="Brdtekstinnrykk2"/>
        <w:ind w:left="426"/>
      </w:pPr>
    </w:p>
    <w:p w14:paraId="5B39E0EC" w14:textId="77777777" w:rsidR="0062137A" w:rsidRDefault="0062137A" w:rsidP="00410BD8">
      <w:pPr>
        <w:pStyle w:val="Brdtekstinnrykk2"/>
        <w:ind w:left="426"/>
      </w:pPr>
    </w:p>
    <w:p w14:paraId="08B64988" w14:textId="4FB16CDA" w:rsidR="0062137A" w:rsidRPr="0062137A" w:rsidRDefault="0062137A" w:rsidP="0062137A">
      <w:pPr>
        <w:pStyle w:val="Brdtekstinnrykk2"/>
        <w:ind w:left="426"/>
        <w:rPr>
          <w:b/>
          <w:bCs/>
          <w:u w:val="single"/>
        </w:rPr>
      </w:pPr>
      <w:r w:rsidRPr="0062137A">
        <w:rPr>
          <w:b/>
          <w:bCs/>
          <w:u w:val="single"/>
        </w:rPr>
        <w:t>Viktige omsyn</w:t>
      </w:r>
      <w:r>
        <w:rPr>
          <w:b/>
          <w:bCs/>
          <w:u w:val="single"/>
        </w:rPr>
        <w:t>:</w:t>
      </w:r>
    </w:p>
    <w:p w14:paraId="5D95052C" w14:textId="477D8308" w:rsidR="00F61665" w:rsidRDefault="00F61665" w:rsidP="00F61665">
      <w:pPr>
        <w:pStyle w:val="Brdtekstinnrykk2"/>
        <w:numPr>
          <w:ilvl w:val="1"/>
          <w:numId w:val="17"/>
        </w:numPr>
      </w:pPr>
      <w:r>
        <w:t>Væskekategori og ventiltype skal inkluderast i søknad om godkjenning av sprinklaranlegg.</w:t>
      </w:r>
    </w:p>
    <w:p w14:paraId="542F94C9" w14:textId="4A5C9A37" w:rsidR="0062137A" w:rsidRDefault="0062137A" w:rsidP="0062137A">
      <w:pPr>
        <w:pStyle w:val="Brdtekstinnrykk2"/>
        <w:numPr>
          <w:ilvl w:val="1"/>
          <w:numId w:val="17"/>
        </w:numPr>
      </w:pPr>
      <w:r>
        <w:t>Kategori 2-ventilar skal ikkje nyttast, med mindre kommunen har gitt særskilt løyve og anlegget er utan tilsetningar.</w:t>
      </w:r>
    </w:p>
    <w:p w14:paraId="406BCD91" w14:textId="160BF6E1" w:rsidR="0062137A" w:rsidRDefault="0062137A" w:rsidP="0062137A">
      <w:pPr>
        <w:pStyle w:val="Brdtekstinnrykk2"/>
        <w:numPr>
          <w:ilvl w:val="1"/>
          <w:numId w:val="17"/>
        </w:numPr>
      </w:pPr>
      <w:r>
        <w:lastRenderedPageBreak/>
        <w:t>Kategori 4-ventil</w:t>
      </w:r>
      <w:r w:rsidR="00CC4344">
        <w:t>a</w:t>
      </w:r>
      <w:r>
        <w:t>r (BA) gir trykktap – vurder behov for trykk</w:t>
      </w:r>
      <w:r w:rsidR="00CC4344">
        <w:t>auke</w:t>
      </w:r>
      <w:r>
        <w:t>.</w:t>
      </w:r>
    </w:p>
    <w:p w14:paraId="699AA28B" w14:textId="204FE309" w:rsidR="00536D23" w:rsidRDefault="00536D23" w:rsidP="0062137A">
      <w:pPr>
        <w:pStyle w:val="Brdtekstinnrykk2"/>
        <w:numPr>
          <w:ilvl w:val="1"/>
          <w:numId w:val="17"/>
        </w:numPr>
      </w:pPr>
      <w:r>
        <w:t>Dersom væskekategori 4 ikkje er mogleg i eksisterande anlegg pga. trykktap</w:t>
      </w:r>
      <w:r w:rsidR="00255E44">
        <w:t xml:space="preserve">, må eigar av sprinklaranlegg utarbeide ein eigen risikovurdering </w:t>
      </w:r>
      <w:r w:rsidR="0042087A">
        <w:t xml:space="preserve">å </w:t>
      </w:r>
      <w:r w:rsidR="00B41D11">
        <w:t xml:space="preserve">foreslå </w:t>
      </w:r>
      <w:r w:rsidR="008E61AB">
        <w:t xml:space="preserve">løysing som ikkje </w:t>
      </w:r>
      <w:r w:rsidR="00F61665">
        <w:t>forureinar</w:t>
      </w:r>
      <w:r w:rsidR="008E61AB">
        <w:t xml:space="preserve"> drikkevassnettet og </w:t>
      </w:r>
      <w:r w:rsidR="00F61665">
        <w:t>ivareteke</w:t>
      </w:r>
      <w:r w:rsidR="008E61AB">
        <w:t xml:space="preserve"> </w:t>
      </w:r>
      <w:r w:rsidR="00F61665">
        <w:t>branntryggleik</w:t>
      </w:r>
      <w:r w:rsidR="00B41D11">
        <w:t>.</w:t>
      </w:r>
    </w:p>
    <w:p w14:paraId="02BA18C2" w14:textId="7FF67A90" w:rsidR="0062137A" w:rsidRDefault="0062137A" w:rsidP="0062137A">
      <w:pPr>
        <w:pStyle w:val="Brdtekstinnrykk2"/>
        <w:numPr>
          <w:ilvl w:val="1"/>
          <w:numId w:val="17"/>
        </w:numPr>
      </w:pPr>
      <w:r>
        <w:t xml:space="preserve">Filter må </w:t>
      </w:r>
      <w:r w:rsidR="00CC4344">
        <w:t>vedlikehaldas</w:t>
      </w:r>
      <w:r>
        <w:t xml:space="preserve"> og eventuelt kunne byt</w:t>
      </w:r>
      <w:r w:rsidR="00CC4344">
        <w:t>ast</w:t>
      </w:r>
      <w:r>
        <w:t xml:space="preserve"> til grovfilter etter </w:t>
      </w:r>
      <w:r w:rsidR="0098414D" w:rsidRPr="0098414D">
        <w:t>idriftsetjing</w:t>
      </w:r>
      <w:r w:rsidR="0098414D">
        <w:t>.</w:t>
      </w:r>
    </w:p>
    <w:p w14:paraId="210BB845" w14:textId="1343BB85" w:rsidR="0062137A" w:rsidRPr="003D2EB5" w:rsidRDefault="003B4334" w:rsidP="0062137A">
      <w:pPr>
        <w:pStyle w:val="Brdtekstinnrykk2"/>
        <w:numPr>
          <w:ilvl w:val="1"/>
          <w:numId w:val="17"/>
        </w:numPr>
        <w:rPr>
          <w:lang w:val="nb-NO"/>
        </w:rPr>
      </w:pPr>
      <w:r>
        <w:t>Vedlikehald</w:t>
      </w:r>
      <w:r w:rsidR="0062137A">
        <w:t xml:space="preserve"> og kontroll skal </w:t>
      </w:r>
      <w:r>
        <w:t>dokumenterast</w:t>
      </w:r>
      <w:r w:rsidR="0062137A">
        <w:t xml:space="preserve"> </w:t>
      </w:r>
      <w:r>
        <w:t>årleg</w:t>
      </w:r>
      <w:r w:rsidR="0062137A">
        <w:t xml:space="preserve"> (ref. </w:t>
      </w:r>
      <w:r w:rsidR="0062137A" w:rsidRPr="003D2EB5">
        <w:rPr>
          <w:lang w:val="nb-NO"/>
        </w:rPr>
        <w:t>NS-EN 12845 og FG-kontroll).</w:t>
      </w:r>
    </w:p>
    <w:p w14:paraId="37C07F29" w14:textId="77777777" w:rsidR="008B67E5" w:rsidRPr="003D2EB5" w:rsidRDefault="008B67E5" w:rsidP="008B67E5">
      <w:pPr>
        <w:rPr>
          <w:lang w:val="nb-NO"/>
        </w:rPr>
      </w:pPr>
    </w:p>
    <w:p w14:paraId="75ABC825" w14:textId="7C5C60E5" w:rsidR="00B83534" w:rsidRPr="004D517A" w:rsidRDefault="00D95554" w:rsidP="00B83534">
      <w:pPr>
        <w:pStyle w:val="Listeavsnitt"/>
        <w:numPr>
          <w:ilvl w:val="0"/>
          <w:numId w:val="17"/>
        </w:numPr>
        <w:rPr>
          <w:b/>
          <w:bCs/>
          <w:sz w:val="24"/>
          <w:szCs w:val="24"/>
        </w:rPr>
      </w:pPr>
      <w:r w:rsidRPr="004D517A">
        <w:rPr>
          <w:b/>
          <w:bCs/>
          <w:sz w:val="24"/>
          <w:szCs w:val="24"/>
        </w:rPr>
        <w:t>Pumpe på offentleg nett</w:t>
      </w:r>
    </w:p>
    <w:p w14:paraId="2EF0424A" w14:textId="522BE22E" w:rsidR="00D95554" w:rsidRDefault="00D95554" w:rsidP="00D95554">
      <w:pPr>
        <w:pStyle w:val="Listeavsnitt"/>
        <w:ind w:left="360"/>
      </w:pPr>
    </w:p>
    <w:p w14:paraId="7890DB9E" w14:textId="73B73542" w:rsidR="00D95554" w:rsidRDefault="00D95554" w:rsidP="00D95554">
      <w:pPr>
        <w:pStyle w:val="Listeavsnitt"/>
        <w:ind w:left="360"/>
        <w:rPr>
          <w:lang w:val="nb-NO"/>
        </w:rPr>
      </w:pPr>
      <w:r w:rsidRPr="00D95554">
        <w:rPr>
          <w:lang w:val="nb-NO"/>
        </w:rPr>
        <w:t>Et</w:t>
      </w:r>
      <w:r w:rsidR="00831F33">
        <w:rPr>
          <w:lang w:val="nb-NO"/>
        </w:rPr>
        <w:t>a</w:t>
      </w:r>
      <w:r w:rsidRPr="00D95554">
        <w:rPr>
          <w:lang w:val="nb-NO"/>
        </w:rPr>
        <w:t>blering av privat pumpe t</w:t>
      </w:r>
      <w:r>
        <w:rPr>
          <w:lang w:val="nb-NO"/>
        </w:rPr>
        <w:t xml:space="preserve">il </w:t>
      </w:r>
      <w:proofErr w:type="spellStart"/>
      <w:r>
        <w:rPr>
          <w:lang w:val="nb-NO"/>
        </w:rPr>
        <w:t>sprinklaranlegg</w:t>
      </w:r>
      <w:proofErr w:type="spellEnd"/>
      <w:r>
        <w:rPr>
          <w:lang w:val="nb-NO"/>
        </w:rPr>
        <w:t xml:space="preserve"> direkte på </w:t>
      </w:r>
      <w:proofErr w:type="spellStart"/>
      <w:r>
        <w:rPr>
          <w:lang w:val="nb-NO"/>
        </w:rPr>
        <w:t>offentleg</w:t>
      </w:r>
      <w:proofErr w:type="spellEnd"/>
      <w:r>
        <w:rPr>
          <w:lang w:val="nb-NO"/>
        </w:rPr>
        <w:t xml:space="preserve"> nett er </w:t>
      </w:r>
      <w:proofErr w:type="spellStart"/>
      <w:r>
        <w:rPr>
          <w:lang w:val="nb-NO"/>
        </w:rPr>
        <w:t>ikkje</w:t>
      </w:r>
      <w:proofErr w:type="spellEnd"/>
      <w:r>
        <w:rPr>
          <w:lang w:val="nb-NO"/>
        </w:rPr>
        <w:t xml:space="preserve"> til</w:t>
      </w:r>
      <w:r w:rsidR="004D517A">
        <w:rPr>
          <w:lang w:val="nb-NO"/>
        </w:rPr>
        <w:t>l</w:t>
      </w:r>
      <w:r>
        <w:rPr>
          <w:lang w:val="nb-NO"/>
        </w:rPr>
        <w:t>att</w:t>
      </w:r>
      <w:r w:rsidR="00E95914">
        <w:rPr>
          <w:lang w:val="nb-NO"/>
        </w:rPr>
        <w:t>.</w:t>
      </w:r>
    </w:p>
    <w:p w14:paraId="568317C4" w14:textId="7E339E87" w:rsidR="00E95914" w:rsidRDefault="00E95914" w:rsidP="00D95554">
      <w:pPr>
        <w:pStyle w:val="Listeavsnitt"/>
        <w:ind w:left="360"/>
        <w:rPr>
          <w:lang w:val="nb-NO"/>
        </w:rPr>
      </w:pPr>
    </w:p>
    <w:p w14:paraId="70CD05F9" w14:textId="3BB22AB7" w:rsidR="009C2E8D" w:rsidRDefault="009C2E8D" w:rsidP="00AB6C9A">
      <w:pPr>
        <w:ind w:left="426" w:hanging="426"/>
        <w:rPr>
          <w:lang w:val="nb-NO"/>
        </w:rPr>
      </w:pPr>
    </w:p>
    <w:p w14:paraId="3D1D8433" w14:textId="77777777" w:rsidR="009922FA" w:rsidRPr="00D95554" w:rsidRDefault="009922FA" w:rsidP="00AB6C9A">
      <w:pPr>
        <w:ind w:left="426" w:hanging="426"/>
        <w:rPr>
          <w:lang w:val="nb-NO"/>
        </w:rPr>
      </w:pPr>
    </w:p>
    <w:p w14:paraId="0A793112" w14:textId="77777777" w:rsidR="00BB2AE1" w:rsidRPr="00BB2AE1" w:rsidRDefault="0084619E" w:rsidP="00AB6C9A">
      <w:pPr>
        <w:pStyle w:val="Listeavsnitt"/>
        <w:numPr>
          <w:ilvl w:val="0"/>
          <w:numId w:val="17"/>
        </w:numPr>
        <w:ind w:left="426" w:hanging="426"/>
        <w:rPr>
          <w:b/>
          <w:bCs/>
          <w:iCs/>
          <w:sz w:val="24"/>
          <w:szCs w:val="24"/>
        </w:rPr>
      </w:pPr>
      <w:r w:rsidRPr="00BB2AE1">
        <w:rPr>
          <w:b/>
          <w:bCs/>
          <w:sz w:val="24"/>
          <w:szCs w:val="24"/>
        </w:rPr>
        <w:t xml:space="preserve">Varsling ved endringar </w:t>
      </w:r>
    </w:p>
    <w:p w14:paraId="7977399F" w14:textId="77777777" w:rsidR="00BB2AE1" w:rsidRPr="00BB2AE1" w:rsidRDefault="00BB2AE1" w:rsidP="00BB2AE1">
      <w:pPr>
        <w:pStyle w:val="Listeavsnitt"/>
        <w:ind w:left="426"/>
        <w:rPr>
          <w:iCs/>
        </w:rPr>
      </w:pPr>
    </w:p>
    <w:p w14:paraId="67DD6D74" w14:textId="665C2EAB" w:rsidR="001D7DF5" w:rsidRPr="00E34CC6" w:rsidRDefault="001D7DF5" w:rsidP="00BB2AE1">
      <w:pPr>
        <w:pStyle w:val="Listeavsnitt"/>
        <w:ind w:left="426"/>
        <w:rPr>
          <w:iCs/>
        </w:rPr>
      </w:pPr>
      <w:r w:rsidRPr="00E34CC6">
        <w:t>Ved m</w:t>
      </w:r>
      <w:r w:rsidR="00C44FA0" w:rsidRPr="00E34CC6">
        <w:t>ellombels</w:t>
      </w:r>
      <w:r w:rsidRPr="00E34CC6">
        <w:t xml:space="preserve"> eller permanente endring</w:t>
      </w:r>
      <w:r w:rsidR="00C44FA0" w:rsidRPr="00E34CC6">
        <w:t>a</w:t>
      </w:r>
      <w:r w:rsidRPr="00E34CC6">
        <w:t>r av forhold som påv</w:t>
      </w:r>
      <w:r w:rsidR="000F073B">
        <w:t>e</w:t>
      </w:r>
      <w:r w:rsidRPr="00E34CC6">
        <w:t>rk</w:t>
      </w:r>
      <w:r w:rsidR="000F073B">
        <w:t>a</w:t>
      </w:r>
      <w:r w:rsidRPr="00E34CC6">
        <w:t>r trykk eller kapasitet i va</w:t>
      </w:r>
      <w:r w:rsidR="00C44FA0" w:rsidRPr="00E34CC6">
        <w:t>ss</w:t>
      </w:r>
      <w:r w:rsidRPr="00E34CC6">
        <w:t>forsyningssystemet, skal ei</w:t>
      </w:r>
      <w:r w:rsidR="00C44FA0" w:rsidRPr="00E34CC6">
        <w:t>garar</w:t>
      </w:r>
      <w:r w:rsidRPr="00E34CC6">
        <w:t xml:space="preserve"> av sprinkl</w:t>
      </w:r>
      <w:r w:rsidR="00C44FA0" w:rsidRPr="00E34CC6">
        <w:t>ar</w:t>
      </w:r>
      <w:r w:rsidRPr="00E34CC6">
        <w:t>anlegg og brannvesenet så vidt m</w:t>
      </w:r>
      <w:r w:rsidR="004E1D3F" w:rsidRPr="00E34CC6">
        <w:t>ogleg</w:t>
      </w:r>
      <w:r w:rsidRPr="00E34CC6">
        <w:t xml:space="preserve"> varsl</w:t>
      </w:r>
      <w:r w:rsidR="004E1D3F" w:rsidRPr="00E34CC6">
        <w:t>ast</w:t>
      </w:r>
      <w:r w:rsidRPr="00E34CC6">
        <w:t>.</w:t>
      </w:r>
      <w:r w:rsidR="00AB6C9A" w:rsidRPr="00E34CC6">
        <w:t xml:space="preserve"> </w:t>
      </w:r>
      <w:r w:rsidR="00CE2780" w:rsidRPr="00E34CC6">
        <w:t>Tilsvarande</w:t>
      </w:r>
      <w:r w:rsidRPr="00E34CC6">
        <w:t xml:space="preserve"> skal husei</w:t>
      </w:r>
      <w:r w:rsidR="00CE2780" w:rsidRPr="00E34CC6">
        <w:t>gar</w:t>
      </w:r>
      <w:r w:rsidRPr="00E34CC6">
        <w:t xml:space="preserve"> varsle bygningsmyndighe</w:t>
      </w:r>
      <w:r w:rsidR="00CE2780" w:rsidRPr="00E34CC6">
        <w:t>i</w:t>
      </w:r>
      <w:r w:rsidRPr="00E34CC6">
        <w:t xml:space="preserve">tene dersom </w:t>
      </w:r>
      <w:proofErr w:type="spellStart"/>
      <w:r w:rsidRPr="00E34CC6">
        <w:t>slokkeva</w:t>
      </w:r>
      <w:r w:rsidR="00E34CC6" w:rsidRPr="00E34CC6">
        <w:t>ss</w:t>
      </w:r>
      <w:r w:rsidRPr="00E34CC6">
        <w:t>forhold</w:t>
      </w:r>
      <w:r w:rsidR="00E34CC6" w:rsidRPr="00E34CC6">
        <w:t>a</w:t>
      </w:r>
      <w:proofErr w:type="spellEnd"/>
      <w:r w:rsidRPr="00E34CC6">
        <w:t xml:space="preserve"> </w:t>
      </w:r>
      <w:r w:rsidR="00E34CC6" w:rsidRPr="00E34CC6">
        <w:t>blir endra</w:t>
      </w:r>
      <w:r w:rsidRPr="00E34CC6">
        <w:t xml:space="preserve"> som følge av tiltak fr</w:t>
      </w:r>
      <w:r w:rsidR="00E34CC6" w:rsidRPr="00E34CC6">
        <w:t>å</w:t>
      </w:r>
      <w:r w:rsidRPr="00E34CC6">
        <w:t xml:space="preserve"> husei</w:t>
      </w:r>
      <w:r w:rsidR="00E34CC6" w:rsidRPr="00E34CC6">
        <w:t>gar</w:t>
      </w:r>
      <w:r w:rsidRPr="00E34CC6">
        <w:t>.</w:t>
      </w:r>
    </w:p>
    <w:p w14:paraId="4F51242B" w14:textId="77777777" w:rsidR="00B4533C" w:rsidRPr="00E34CC6" w:rsidRDefault="00B4533C" w:rsidP="00AB6C9A">
      <w:pPr>
        <w:ind w:left="426" w:hanging="426"/>
        <w:rPr>
          <w:iCs/>
        </w:rPr>
      </w:pPr>
    </w:p>
    <w:p w14:paraId="2FA2D943" w14:textId="77777777" w:rsidR="00246E6F" w:rsidRPr="00246E6F" w:rsidRDefault="00246E6F" w:rsidP="00AB6C9A">
      <w:pPr>
        <w:pStyle w:val="Listeavsnitt"/>
        <w:numPr>
          <w:ilvl w:val="0"/>
          <w:numId w:val="17"/>
        </w:numPr>
        <w:ind w:left="426" w:hanging="426"/>
        <w:rPr>
          <w:b/>
          <w:bCs/>
          <w:sz w:val="24"/>
          <w:szCs w:val="24"/>
        </w:rPr>
      </w:pPr>
      <w:r w:rsidRPr="00246E6F">
        <w:rPr>
          <w:b/>
          <w:bCs/>
          <w:sz w:val="24"/>
          <w:szCs w:val="24"/>
        </w:rPr>
        <w:t>Løyve til sprinklaranlegg</w:t>
      </w:r>
    </w:p>
    <w:p w14:paraId="60C985D2" w14:textId="77777777" w:rsidR="00246E6F" w:rsidRDefault="00246E6F" w:rsidP="00246E6F">
      <w:pPr>
        <w:pStyle w:val="Listeavsnitt"/>
        <w:ind w:left="426"/>
      </w:pPr>
    </w:p>
    <w:p w14:paraId="07BE73F2" w14:textId="1575BC67" w:rsidR="003C05D5" w:rsidRDefault="00E83AB0" w:rsidP="00246E6F">
      <w:pPr>
        <w:pStyle w:val="Listeavsnitt"/>
        <w:ind w:left="426"/>
      </w:pPr>
      <w:r>
        <w:t xml:space="preserve">Før </w:t>
      </w:r>
      <w:r w:rsidR="000D427A">
        <w:t>etablering av s</w:t>
      </w:r>
      <w:r w:rsidR="001D7DF5" w:rsidRPr="000D427A">
        <w:t>prinkl</w:t>
      </w:r>
      <w:r w:rsidR="000D427A">
        <w:t>a</w:t>
      </w:r>
      <w:r w:rsidR="001D7DF5" w:rsidRPr="000D427A">
        <w:t xml:space="preserve">ranlegg for brannslokking </w:t>
      </w:r>
      <w:r>
        <w:t>kan gjerast, skal det søkjast til kommunen om løyve</w:t>
      </w:r>
      <w:r w:rsidR="009E4459">
        <w:t xml:space="preserve"> etter gjeldande kommunale reglar og </w:t>
      </w:r>
      <w:proofErr w:type="spellStart"/>
      <w:r w:rsidR="00AD4C9F">
        <w:t>bestemmelsane</w:t>
      </w:r>
      <w:proofErr w:type="spellEnd"/>
      <w:r w:rsidR="00AD4C9F">
        <w:t xml:space="preserve"> i Plan og Bygningslova med tilhøyrande forsk</w:t>
      </w:r>
      <w:r w:rsidR="00C43B14">
        <w:t>r</w:t>
      </w:r>
      <w:r w:rsidR="003C05D5">
        <w:t>ifter.</w:t>
      </w:r>
    </w:p>
    <w:p w14:paraId="3072CAFB" w14:textId="77777777" w:rsidR="003C05D5" w:rsidRDefault="003C05D5" w:rsidP="003C05D5">
      <w:pPr>
        <w:pStyle w:val="Listeavsnitt"/>
      </w:pPr>
    </w:p>
    <w:p w14:paraId="7F30C98C" w14:textId="77777777" w:rsidR="00831F33" w:rsidRPr="00831F33" w:rsidRDefault="00831F33" w:rsidP="00AB6C9A">
      <w:pPr>
        <w:pStyle w:val="Listeavsnitt"/>
        <w:numPr>
          <w:ilvl w:val="0"/>
          <w:numId w:val="17"/>
        </w:numPr>
        <w:ind w:left="426" w:hanging="426"/>
        <w:rPr>
          <w:b/>
          <w:bCs/>
          <w:sz w:val="24"/>
          <w:szCs w:val="24"/>
        </w:rPr>
      </w:pPr>
      <w:r w:rsidRPr="00831F33">
        <w:rPr>
          <w:b/>
          <w:bCs/>
          <w:sz w:val="24"/>
          <w:szCs w:val="24"/>
        </w:rPr>
        <w:t>Avstengingsventil på utsida av byggverket</w:t>
      </w:r>
    </w:p>
    <w:p w14:paraId="5970822A" w14:textId="77777777" w:rsidR="00831F33" w:rsidRDefault="00831F33" w:rsidP="00831F33">
      <w:pPr>
        <w:pStyle w:val="Listeavsnitt"/>
        <w:ind w:left="426"/>
      </w:pPr>
    </w:p>
    <w:p w14:paraId="7266AE78" w14:textId="0DB0F9EC" w:rsidR="001D7DF5" w:rsidRPr="009B1934" w:rsidRDefault="001D7DF5" w:rsidP="00831F33">
      <w:pPr>
        <w:pStyle w:val="Listeavsnitt"/>
        <w:ind w:left="426"/>
      </w:pPr>
      <w:r w:rsidRPr="009B1934">
        <w:t>Alle sprinkl</w:t>
      </w:r>
      <w:r w:rsidR="00C764CE" w:rsidRPr="009B1934">
        <w:t>a</w:t>
      </w:r>
      <w:r w:rsidRPr="009B1934">
        <w:t>ranlegg skal ha avstengingsventil på utsid</w:t>
      </w:r>
      <w:r w:rsidR="00C764CE" w:rsidRPr="009B1934">
        <w:t>a</w:t>
      </w:r>
      <w:r w:rsidRPr="009B1934">
        <w:t xml:space="preserve"> av bygget slik at forsyning</w:t>
      </w:r>
      <w:r w:rsidR="00C764CE" w:rsidRPr="009B1934">
        <w:t>a</w:t>
      </w:r>
      <w:r w:rsidRPr="009B1934">
        <w:t xml:space="preserve"> til sprinkl</w:t>
      </w:r>
      <w:r w:rsidR="00C764CE" w:rsidRPr="009B1934">
        <w:t>a</w:t>
      </w:r>
      <w:r w:rsidRPr="009B1934">
        <w:t>ranlegget kan steng</w:t>
      </w:r>
      <w:r w:rsidR="00D80CB7" w:rsidRPr="009B1934">
        <w:t>ast av</w:t>
      </w:r>
      <w:r w:rsidRPr="009B1934">
        <w:t xml:space="preserve"> eller strup</w:t>
      </w:r>
      <w:r w:rsidR="00D80CB7" w:rsidRPr="009B1934">
        <w:t>ast</w:t>
      </w:r>
      <w:r w:rsidRPr="009B1934">
        <w:t xml:space="preserve"> for å sikre alternativ </w:t>
      </w:r>
      <w:proofErr w:type="spellStart"/>
      <w:r w:rsidRPr="009B1934">
        <w:t>slokkeva</w:t>
      </w:r>
      <w:r w:rsidR="00C764CE" w:rsidRPr="009B1934">
        <w:t>ss</w:t>
      </w:r>
      <w:r w:rsidRPr="009B1934">
        <w:t>forsyning</w:t>
      </w:r>
      <w:proofErr w:type="spellEnd"/>
      <w:r w:rsidRPr="009B1934">
        <w:t xml:space="preserve"> og/eller </w:t>
      </w:r>
      <w:r w:rsidR="00A04FB9" w:rsidRPr="009B1934">
        <w:t>avgrense</w:t>
      </w:r>
      <w:r w:rsidRPr="009B1934">
        <w:t xml:space="preserve"> va</w:t>
      </w:r>
      <w:r w:rsidR="00A04FB9" w:rsidRPr="009B1934">
        <w:t>s</w:t>
      </w:r>
      <w:r w:rsidRPr="009B1934">
        <w:t>skad</w:t>
      </w:r>
      <w:r w:rsidR="00A04FB9" w:rsidRPr="009B1934">
        <w:t>a</w:t>
      </w:r>
      <w:r w:rsidRPr="009B1934">
        <w:t>r. Ventilen skal monter</w:t>
      </w:r>
      <w:r w:rsidR="00A04FB9" w:rsidRPr="009B1934">
        <w:t>ast</w:t>
      </w:r>
      <w:r w:rsidRPr="009B1934">
        <w:t xml:space="preserve"> i tilstrekkel</w:t>
      </w:r>
      <w:r w:rsidR="00A04FB9" w:rsidRPr="009B1934">
        <w:t>e</w:t>
      </w:r>
      <w:r w:rsidRPr="009B1934">
        <w:t>g avstand fr</w:t>
      </w:r>
      <w:r w:rsidR="00A04FB9" w:rsidRPr="009B1934">
        <w:t>å</w:t>
      </w:r>
      <w:r w:rsidRPr="009B1934">
        <w:t xml:space="preserve"> brannobjektet, slik at ventilen kan steng</w:t>
      </w:r>
      <w:r w:rsidR="00A04FB9" w:rsidRPr="009B1934">
        <w:t>ast</w:t>
      </w:r>
      <w:r w:rsidRPr="009B1934">
        <w:t xml:space="preserve"> s</w:t>
      </w:r>
      <w:r w:rsidR="00A04FB9" w:rsidRPr="009B1934">
        <w:t>jølv</w:t>
      </w:r>
      <w:r w:rsidRPr="009B1934">
        <w:t xml:space="preserve"> om huset er overtent</w:t>
      </w:r>
      <w:r w:rsidR="00D913BE" w:rsidRPr="009B1934">
        <w:t>. O</w:t>
      </w:r>
      <w:r w:rsidRPr="009B1934">
        <w:t>pningsgraden</w:t>
      </w:r>
      <w:r w:rsidR="00D913BE" w:rsidRPr="009B1934">
        <w:t xml:space="preserve"> på ventilen skal kunne visast.</w:t>
      </w:r>
      <w:r w:rsidRPr="009B1934">
        <w:t xml:space="preserve"> </w:t>
      </w:r>
    </w:p>
    <w:p w14:paraId="38131893" w14:textId="60E5AF8A" w:rsidR="000C3122" w:rsidRPr="00B13DC3" w:rsidRDefault="000C3122">
      <w:pPr>
        <w:spacing w:after="160"/>
      </w:pPr>
    </w:p>
    <w:sectPr w:rsidR="000C3122" w:rsidRPr="00B13DC3" w:rsidSect="00E805E3">
      <w:headerReference w:type="default" r:id="rId23"/>
      <w:type w:val="continuous"/>
      <w:pgSz w:w="11906" w:h="16838"/>
      <w:pgMar w:top="1417" w:right="1417" w:bottom="1417" w:left="1417" w:header="567" w:footer="283"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7AD777" w14:textId="77777777" w:rsidR="00A073A1" w:rsidRDefault="00A073A1" w:rsidP="006A629D">
      <w:pPr>
        <w:spacing w:line="240" w:lineRule="auto"/>
      </w:pPr>
      <w:r>
        <w:separator/>
      </w:r>
    </w:p>
  </w:endnote>
  <w:endnote w:type="continuationSeparator" w:id="0">
    <w:p w14:paraId="398CEA8A" w14:textId="77777777" w:rsidR="00A073A1" w:rsidRDefault="00A073A1" w:rsidP="006A629D">
      <w:pPr>
        <w:spacing w:line="240" w:lineRule="auto"/>
      </w:pPr>
      <w:r>
        <w:continuationSeparator/>
      </w:r>
    </w:p>
  </w:endnote>
  <w:endnote w:type="continuationNotice" w:id="1">
    <w:p w14:paraId="3C2C6585" w14:textId="77777777" w:rsidR="00A073A1" w:rsidRDefault="00A073A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5B892" w14:textId="77777777" w:rsidR="006D1310" w:rsidRDefault="006D1310">
    <w:pPr>
      <w:pStyle w:val="Bot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D138E" w14:textId="77777777" w:rsidR="006D1310" w:rsidRDefault="006D1310">
    <w:pPr>
      <w:pStyle w:val="Botntekst"/>
    </w:pPr>
    <w:r>
      <w:t>Vedlegg B5 VA Norm</w:t>
    </w:r>
  </w:p>
  <w:p w14:paraId="094D3871" w14:textId="41DCC6AB" w:rsidR="006D1310" w:rsidRDefault="006D1310">
    <w:pPr>
      <w:pStyle w:val="Botntekst"/>
    </w:pPr>
    <w:r>
      <w:t>Fjordane og Ytre Sogn</w:t>
    </w:r>
    <w:r>
      <w:ptab w:relativeTo="margin" w:alignment="center" w:leader="none"/>
    </w:r>
    <w:r>
      <w:fldChar w:fldCharType="begin"/>
    </w:r>
    <w:r>
      <w:instrText>PAGE   \* MERGEFORMAT</w:instrText>
    </w:r>
    <w:r>
      <w:fldChar w:fldCharType="separate"/>
    </w:r>
    <w:r>
      <w:t>1</w:t>
    </w:r>
    <w:r>
      <w:fldChar w:fldCharType="end"/>
    </w:r>
    <w:r>
      <w:ptab w:relativeTo="margin" w:alignment="right" w:leader="none"/>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16A9C" w14:textId="77777777" w:rsidR="006D1310" w:rsidRDefault="006D1310">
    <w:pPr>
      <w:pStyle w:val="Bot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58DDA3" w14:textId="77777777" w:rsidR="00A073A1" w:rsidRDefault="00A073A1" w:rsidP="006A629D">
      <w:pPr>
        <w:spacing w:line="240" w:lineRule="auto"/>
      </w:pPr>
      <w:r>
        <w:separator/>
      </w:r>
    </w:p>
  </w:footnote>
  <w:footnote w:type="continuationSeparator" w:id="0">
    <w:p w14:paraId="4DF2C7B1" w14:textId="77777777" w:rsidR="00A073A1" w:rsidRDefault="00A073A1" w:rsidP="006A629D">
      <w:pPr>
        <w:spacing w:line="240" w:lineRule="auto"/>
      </w:pPr>
      <w:r>
        <w:continuationSeparator/>
      </w:r>
    </w:p>
  </w:footnote>
  <w:footnote w:type="continuationNotice" w:id="1">
    <w:p w14:paraId="38A26757" w14:textId="77777777" w:rsidR="00A073A1" w:rsidRDefault="00A073A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9AA4A" w14:textId="77777777" w:rsidR="006D1310" w:rsidRDefault="006D1310">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A530D" w14:textId="77777777" w:rsidR="006D1310" w:rsidRDefault="006D1310">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0799A2" w14:textId="6B364757" w:rsidR="005307D2" w:rsidRDefault="005307D2" w:rsidP="00611019">
    <w:pPr>
      <w:pStyle w:val="Topptekst"/>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10348" w:type="dxa"/>
      <w:tblInd w:w="-572" w:type="dxa"/>
      <w:tblLook w:val="04A0" w:firstRow="1" w:lastRow="0" w:firstColumn="1" w:lastColumn="0" w:noHBand="0" w:noVBand="1"/>
    </w:tblPr>
    <w:tblGrid>
      <w:gridCol w:w="2164"/>
      <w:gridCol w:w="5937"/>
      <w:gridCol w:w="1130"/>
      <w:gridCol w:w="1117"/>
    </w:tblGrid>
    <w:tr w:rsidR="00132EB2" w14:paraId="116516DE" w14:textId="77777777" w:rsidTr="006F0869">
      <w:tc>
        <w:tcPr>
          <w:tcW w:w="2164" w:type="dxa"/>
          <w:vMerge w:val="restart"/>
          <w:vAlign w:val="center"/>
        </w:tcPr>
        <w:p w14:paraId="53C80049" w14:textId="77777777" w:rsidR="00132EB2" w:rsidRDefault="00132EB2" w:rsidP="00592F67">
          <w:pPr>
            <w:jc w:val="center"/>
          </w:pPr>
          <w:r>
            <w:rPr>
              <w:noProof/>
            </w:rPr>
            <w:drawing>
              <wp:anchor distT="0" distB="0" distL="114300" distR="114300" simplePos="0" relativeHeight="251665416" behindDoc="1" locked="0" layoutInCell="1" allowOverlap="1" wp14:anchorId="5ED270B9" wp14:editId="4A3B4B5D">
                <wp:simplePos x="0" y="0"/>
                <wp:positionH relativeFrom="column">
                  <wp:posOffset>63500</wp:posOffset>
                </wp:positionH>
                <wp:positionV relativeFrom="paragraph">
                  <wp:posOffset>-247015</wp:posOffset>
                </wp:positionV>
                <wp:extent cx="1089660" cy="273685"/>
                <wp:effectExtent l="0" t="0" r="0" b="0"/>
                <wp:wrapTight wrapText="bothSides">
                  <wp:wrapPolygon edited="0">
                    <wp:start x="0" y="0"/>
                    <wp:lineTo x="0" y="19545"/>
                    <wp:lineTo x="21147" y="19545"/>
                    <wp:lineTo x="21147" y="0"/>
                    <wp:lineTo x="0" y="0"/>
                  </wp:wrapPolygon>
                </wp:wrapTight>
                <wp:docPr id="4" name="Bilde 4" descr="Logo DIH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DIHV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9660" cy="2736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37" w:type="dxa"/>
          <w:vMerge w:val="restart"/>
        </w:tcPr>
        <w:p w14:paraId="3ABFDCF1" w14:textId="77777777" w:rsidR="00132EB2" w:rsidRDefault="00132EB2" w:rsidP="00592F67">
          <w:pPr>
            <w:rPr>
              <w:b/>
              <w:sz w:val="24"/>
              <w:szCs w:val="24"/>
            </w:rPr>
          </w:pPr>
          <w:r w:rsidRPr="00D3439A">
            <w:rPr>
              <w:b/>
              <w:sz w:val="24"/>
            </w:rPr>
            <w:t xml:space="preserve">VA-norm – </w:t>
          </w:r>
          <w:r w:rsidRPr="009F69F6">
            <w:rPr>
              <w:b/>
              <w:sz w:val="24"/>
              <w:highlight w:val="yellow"/>
            </w:rPr>
            <w:t>Vedlegg ZZZ</w:t>
          </w:r>
        </w:p>
        <w:p w14:paraId="6D8BDD05" w14:textId="77777777" w:rsidR="00132EB2" w:rsidRPr="00D3439A" w:rsidRDefault="00132EB2" w:rsidP="00592F67">
          <w:pPr>
            <w:rPr>
              <w:b/>
              <w:sz w:val="24"/>
            </w:rPr>
          </w:pPr>
        </w:p>
        <w:p w14:paraId="29AAEFFF" w14:textId="77777777" w:rsidR="00132EB2" w:rsidRDefault="00A073A1" w:rsidP="00592F67">
          <w:sdt>
            <w:sdtPr>
              <w:rPr>
                <w:sz w:val="28"/>
              </w:rPr>
              <w:id w:val="180783564"/>
            </w:sdtPr>
            <w:sdtEndPr/>
            <w:sdtContent>
              <w:proofErr w:type="spellStart"/>
              <w:r w:rsidR="00132EB2" w:rsidRPr="00F536A8">
                <w:rPr>
                  <w:sz w:val="28"/>
                </w:rPr>
                <w:t>Slokkeva</w:t>
              </w:r>
              <w:r w:rsidR="00132EB2">
                <w:rPr>
                  <w:sz w:val="28"/>
                </w:rPr>
                <w:t>t</w:t>
              </w:r>
              <w:r w:rsidR="00132EB2" w:rsidRPr="00F536A8">
                <w:rPr>
                  <w:sz w:val="28"/>
                </w:rPr>
                <w:t>n</w:t>
              </w:r>
              <w:proofErr w:type="spellEnd"/>
              <w:r w:rsidR="00132EB2" w:rsidRPr="00F536A8">
                <w:rPr>
                  <w:sz w:val="28"/>
                </w:rPr>
                <w:t xml:space="preserve"> for brannvesen og sprinkl</w:t>
              </w:r>
              <w:r w:rsidR="00132EB2">
                <w:rPr>
                  <w:sz w:val="28"/>
                </w:rPr>
                <w:t>a</w:t>
              </w:r>
              <w:r w:rsidR="00132EB2" w:rsidRPr="00F536A8">
                <w:rPr>
                  <w:sz w:val="28"/>
                </w:rPr>
                <w:t>ranlegg</w:t>
              </w:r>
            </w:sdtContent>
          </w:sdt>
        </w:p>
      </w:tc>
      <w:tc>
        <w:tcPr>
          <w:tcW w:w="1130" w:type="dxa"/>
          <w:tcBorders>
            <w:right w:val="nil"/>
          </w:tcBorders>
          <w:vAlign w:val="center"/>
        </w:tcPr>
        <w:p w14:paraId="1DC5C1C3" w14:textId="77777777" w:rsidR="00132EB2" w:rsidRPr="00D3439A" w:rsidRDefault="00132EB2" w:rsidP="00592F67">
          <w:pPr>
            <w:rPr>
              <w:sz w:val="20"/>
            </w:rPr>
          </w:pPr>
          <w:r w:rsidRPr="00D3439A">
            <w:rPr>
              <w:sz w:val="20"/>
            </w:rPr>
            <w:t>Dato:</w:t>
          </w:r>
        </w:p>
      </w:tc>
      <w:sdt>
        <w:sdtPr>
          <w:rPr>
            <w:sz w:val="20"/>
          </w:rPr>
          <w:id w:val="-1561321129"/>
        </w:sdtPr>
        <w:sdtEndPr/>
        <w:sdtContent>
          <w:tc>
            <w:tcPr>
              <w:tcW w:w="1117" w:type="dxa"/>
              <w:tcBorders>
                <w:left w:val="nil"/>
              </w:tcBorders>
              <w:vAlign w:val="center"/>
            </w:tcPr>
            <w:p w14:paraId="46A70B30" w14:textId="77777777" w:rsidR="00132EB2" w:rsidRPr="00D3439A" w:rsidRDefault="00132EB2" w:rsidP="00592F67">
              <w:pPr>
                <w:jc w:val="right"/>
                <w:rPr>
                  <w:sz w:val="20"/>
                </w:rPr>
              </w:pPr>
              <w:r>
                <w:rPr>
                  <w:sz w:val="20"/>
                </w:rPr>
                <w:t>09.2019</w:t>
              </w:r>
            </w:p>
          </w:tc>
        </w:sdtContent>
      </w:sdt>
    </w:tr>
    <w:tr w:rsidR="00132EB2" w14:paraId="201705EA" w14:textId="77777777" w:rsidTr="006F0869">
      <w:tc>
        <w:tcPr>
          <w:tcW w:w="2164" w:type="dxa"/>
          <w:vMerge/>
        </w:tcPr>
        <w:p w14:paraId="6E2B01BC" w14:textId="77777777" w:rsidR="00132EB2" w:rsidRDefault="00132EB2" w:rsidP="00592F67"/>
      </w:tc>
      <w:tc>
        <w:tcPr>
          <w:tcW w:w="5937" w:type="dxa"/>
          <w:vMerge/>
        </w:tcPr>
        <w:p w14:paraId="02EE8741" w14:textId="77777777" w:rsidR="00132EB2" w:rsidRDefault="00132EB2" w:rsidP="00592F67"/>
      </w:tc>
      <w:tc>
        <w:tcPr>
          <w:tcW w:w="1130" w:type="dxa"/>
          <w:tcBorders>
            <w:right w:val="nil"/>
          </w:tcBorders>
          <w:vAlign w:val="center"/>
        </w:tcPr>
        <w:p w14:paraId="13C78921" w14:textId="77777777" w:rsidR="00132EB2" w:rsidRPr="00D3439A" w:rsidRDefault="00132EB2" w:rsidP="00592F67">
          <w:pPr>
            <w:rPr>
              <w:sz w:val="20"/>
            </w:rPr>
          </w:pPr>
          <w:proofErr w:type="spellStart"/>
          <w:r w:rsidRPr="00D3439A">
            <w:rPr>
              <w:sz w:val="20"/>
            </w:rPr>
            <w:t>Rev.dato</w:t>
          </w:r>
          <w:proofErr w:type="spellEnd"/>
          <w:r w:rsidRPr="00D3439A">
            <w:rPr>
              <w:sz w:val="20"/>
            </w:rPr>
            <w:t>:</w:t>
          </w:r>
        </w:p>
      </w:tc>
      <w:sdt>
        <w:sdtPr>
          <w:rPr>
            <w:sz w:val="20"/>
          </w:rPr>
          <w:id w:val="1223017224"/>
          <w:showingPlcHdr/>
          <w:date w:fullDate="2017-10-02T00:00:00Z">
            <w:dateFormat w:val="MM.yyyy"/>
            <w:lid w:val="nb-NO"/>
            <w:storeMappedDataAs w:val="dateTime"/>
            <w:calendar w:val="gregorian"/>
          </w:date>
        </w:sdtPr>
        <w:sdtEndPr/>
        <w:sdtContent>
          <w:tc>
            <w:tcPr>
              <w:tcW w:w="1117" w:type="dxa"/>
              <w:tcBorders>
                <w:left w:val="nil"/>
              </w:tcBorders>
              <w:vAlign w:val="center"/>
            </w:tcPr>
            <w:p w14:paraId="68E47986" w14:textId="77777777" w:rsidR="00132EB2" w:rsidRPr="00D3439A" w:rsidRDefault="00132EB2" w:rsidP="00592F67">
              <w:pPr>
                <w:jc w:val="right"/>
                <w:rPr>
                  <w:sz w:val="20"/>
                </w:rPr>
              </w:pPr>
              <w:r>
                <w:rPr>
                  <w:sz w:val="20"/>
                </w:rPr>
                <w:t xml:space="preserve">     </w:t>
              </w:r>
            </w:p>
          </w:tc>
        </w:sdtContent>
      </w:sdt>
    </w:tr>
    <w:tr w:rsidR="00132EB2" w14:paraId="1A651910" w14:textId="77777777" w:rsidTr="006F0869">
      <w:tc>
        <w:tcPr>
          <w:tcW w:w="2164" w:type="dxa"/>
          <w:vMerge/>
        </w:tcPr>
        <w:p w14:paraId="2E4A9BA1" w14:textId="77777777" w:rsidR="00132EB2" w:rsidRDefault="00132EB2" w:rsidP="00592F67"/>
      </w:tc>
      <w:tc>
        <w:tcPr>
          <w:tcW w:w="5937" w:type="dxa"/>
          <w:vMerge/>
        </w:tcPr>
        <w:p w14:paraId="7F413D1C" w14:textId="77777777" w:rsidR="00132EB2" w:rsidRDefault="00132EB2" w:rsidP="00592F67"/>
      </w:tc>
      <w:tc>
        <w:tcPr>
          <w:tcW w:w="1130" w:type="dxa"/>
          <w:tcBorders>
            <w:right w:val="nil"/>
          </w:tcBorders>
          <w:vAlign w:val="center"/>
        </w:tcPr>
        <w:p w14:paraId="04D26246" w14:textId="77777777" w:rsidR="00132EB2" w:rsidRPr="00D3439A" w:rsidRDefault="00132EB2" w:rsidP="00592F67">
          <w:pPr>
            <w:rPr>
              <w:sz w:val="20"/>
            </w:rPr>
          </w:pPr>
          <w:proofErr w:type="spellStart"/>
          <w:r w:rsidRPr="00D3439A">
            <w:rPr>
              <w:sz w:val="20"/>
            </w:rPr>
            <w:t>Initialer</w:t>
          </w:r>
          <w:proofErr w:type="spellEnd"/>
          <w:r w:rsidRPr="00D3439A">
            <w:rPr>
              <w:sz w:val="20"/>
            </w:rPr>
            <w:t>:</w:t>
          </w:r>
        </w:p>
      </w:tc>
      <w:sdt>
        <w:sdtPr>
          <w:rPr>
            <w:sz w:val="20"/>
          </w:rPr>
          <w:id w:val="1705986550"/>
        </w:sdtPr>
        <w:sdtEndPr/>
        <w:sdtContent>
          <w:tc>
            <w:tcPr>
              <w:tcW w:w="1117" w:type="dxa"/>
              <w:tcBorders>
                <w:left w:val="nil"/>
              </w:tcBorders>
              <w:vAlign w:val="center"/>
            </w:tcPr>
            <w:p w14:paraId="1610B7BA" w14:textId="77777777" w:rsidR="00132EB2" w:rsidRPr="00D3439A" w:rsidRDefault="00132EB2" w:rsidP="00592F67">
              <w:pPr>
                <w:jc w:val="right"/>
                <w:rPr>
                  <w:sz w:val="20"/>
                </w:rPr>
              </w:pPr>
              <w:r>
                <w:rPr>
                  <w:sz w:val="20"/>
                </w:rPr>
                <w:t>TD</w:t>
              </w:r>
            </w:p>
          </w:tc>
        </w:sdtContent>
      </w:sdt>
    </w:tr>
    <w:tr w:rsidR="00132EB2" w14:paraId="2E1B315D" w14:textId="77777777" w:rsidTr="006F0869">
      <w:tc>
        <w:tcPr>
          <w:tcW w:w="2164" w:type="dxa"/>
          <w:vMerge/>
        </w:tcPr>
        <w:p w14:paraId="337F4105" w14:textId="77777777" w:rsidR="00132EB2" w:rsidRDefault="00132EB2" w:rsidP="00592F67"/>
      </w:tc>
      <w:tc>
        <w:tcPr>
          <w:tcW w:w="5937" w:type="dxa"/>
          <w:vMerge/>
        </w:tcPr>
        <w:p w14:paraId="33EE3E39" w14:textId="77777777" w:rsidR="00132EB2" w:rsidRDefault="00132EB2" w:rsidP="00592F67"/>
      </w:tc>
      <w:tc>
        <w:tcPr>
          <w:tcW w:w="1130" w:type="dxa"/>
          <w:tcBorders>
            <w:right w:val="nil"/>
          </w:tcBorders>
          <w:vAlign w:val="center"/>
        </w:tcPr>
        <w:p w14:paraId="55D5EFA4" w14:textId="77777777" w:rsidR="00132EB2" w:rsidRPr="00D3439A" w:rsidRDefault="00132EB2" w:rsidP="00592F67">
          <w:pPr>
            <w:rPr>
              <w:sz w:val="20"/>
            </w:rPr>
          </w:pPr>
          <w:r w:rsidRPr="00D3439A">
            <w:rPr>
              <w:sz w:val="20"/>
            </w:rPr>
            <w:t>Side:</w:t>
          </w:r>
        </w:p>
      </w:tc>
      <w:tc>
        <w:tcPr>
          <w:tcW w:w="1117" w:type="dxa"/>
          <w:tcBorders>
            <w:left w:val="nil"/>
          </w:tcBorders>
          <w:vAlign w:val="center"/>
        </w:tcPr>
        <w:p w14:paraId="0B5745BE" w14:textId="77777777" w:rsidR="00132EB2" w:rsidRPr="00D3439A" w:rsidRDefault="00132EB2" w:rsidP="00592F67">
          <w:pPr>
            <w:jc w:val="right"/>
            <w:rPr>
              <w:sz w:val="20"/>
            </w:rPr>
          </w:pPr>
          <w:r w:rsidRPr="00BD6460">
            <w:rPr>
              <w:sz w:val="20"/>
              <w:szCs w:val="20"/>
            </w:rPr>
            <w:fldChar w:fldCharType="begin"/>
          </w:r>
          <w:r w:rsidRPr="00BD6460">
            <w:rPr>
              <w:sz w:val="20"/>
              <w:szCs w:val="20"/>
            </w:rPr>
            <w:instrText>PAGE   \* MERGEFORMAT</w:instrText>
          </w:r>
          <w:r w:rsidRPr="00BD6460">
            <w:rPr>
              <w:sz w:val="20"/>
              <w:szCs w:val="20"/>
            </w:rPr>
            <w:fldChar w:fldCharType="separate"/>
          </w:r>
          <w:r>
            <w:rPr>
              <w:noProof/>
              <w:sz w:val="20"/>
              <w:szCs w:val="20"/>
            </w:rPr>
            <w:t>1</w:t>
          </w:r>
          <w:r w:rsidRPr="00BD6460">
            <w:rPr>
              <w:sz w:val="20"/>
              <w:szCs w:val="20"/>
            </w:rPr>
            <w:fldChar w:fldCharType="end"/>
          </w:r>
          <w:r w:rsidRPr="00BD6460">
            <w:rPr>
              <w:sz w:val="20"/>
              <w:szCs w:val="20"/>
            </w:rPr>
            <w:t xml:space="preserve"> av </w:t>
          </w:r>
          <w:r w:rsidRPr="00BD6460">
            <w:rPr>
              <w:sz w:val="20"/>
              <w:szCs w:val="20"/>
            </w:rPr>
            <w:fldChar w:fldCharType="begin"/>
          </w:r>
          <w:r w:rsidRPr="00BD6460">
            <w:rPr>
              <w:sz w:val="20"/>
              <w:szCs w:val="20"/>
            </w:rPr>
            <w:instrText xml:space="preserve"> NUMPAGES  \# "0" \* Arabic  \* MERGEFORMAT </w:instrText>
          </w:r>
          <w:r w:rsidRPr="00BD6460">
            <w:rPr>
              <w:sz w:val="20"/>
              <w:szCs w:val="20"/>
            </w:rPr>
            <w:fldChar w:fldCharType="separate"/>
          </w:r>
          <w:r>
            <w:rPr>
              <w:noProof/>
              <w:sz w:val="20"/>
              <w:szCs w:val="20"/>
            </w:rPr>
            <w:t>11</w:t>
          </w:r>
          <w:r w:rsidRPr="00BD6460">
            <w:rPr>
              <w:sz w:val="20"/>
              <w:szCs w:val="20"/>
            </w:rPr>
            <w:fldChar w:fldCharType="end"/>
          </w:r>
        </w:p>
      </w:tc>
    </w:tr>
    <w:tr w:rsidR="00132EB2" w14:paraId="7887BA6B" w14:textId="77777777" w:rsidTr="006F0869">
      <w:tc>
        <w:tcPr>
          <w:tcW w:w="2164" w:type="dxa"/>
          <w:vMerge/>
        </w:tcPr>
        <w:p w14:paraId="64417E1F" w14:textId="77777777" w:rsidR="00132EB2" w:rsidRDefault="00132EB2" w:rsidP="00592F67"/>
      </w:tc>
      <w:tc>
        <w:tcPr>
          <w:tcW w:w="5937" w:type="dxa"/>
          <w:vMerge/>
        </w:tcPr>
        <w:p w14:paraId="3F905416" w14:textId="77777777" w:rsidR="00132EB2" w:rsidRDefault="00132EB2" w:rsidP="00592F67"/>
      </w:tc>
      <w:tc>
        <w:tcPr>
          <w:tcW w:w="2247" w:type="dxa"/>
          <w:gridSpan w:val="2"/>
          <w:vAlign w:val="center"/>
        </w:tcPr>
        <w:p w14:paraId="1EF6AE41" w14:textId="77777777" w:rsidR="00132EB2" w:rsidRPr="00D3439A" w:rsidRDefault="00132EB2" w:rsidP="00592F67">
          <w:pPr>
            <w:rPr>
              <w:sz w:val="20"/>
            </w:rPr>
          </w:pPr>
          <w:hyperlink r:id="rId2" w:history="1">
            <w:r w:rsidRPr="00D3439A">
              <w:rPr>
                <w:rStyle w:val="Hyperkopling"/>
                <w:sz w:val="20"/>
              </w:rPr>
              <w:t>www.va-norm.no</w:t>
            </w:r>
          </w:hyperlink>
        </w:p>
      </w:tc>
    </w:tr>
  </w:tbl>
  <w:p w14:paraId="0A078DAA" w14:textId="77777777" w:rsidR="00132EB2" w:rsidRDefault="00132EB2" w:rsidP="00DA33C7">
    <w:pPr>
      <w:pStyle w:val="Toppteks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DBBA47" w14:textId="77777777" w:rsidR="001F01CE" w:rsidRDefault="001F01CE" w:rsidP="00DA33C7">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2D3F69"/>
    <w:multiLevelType w:val="multilevel"/>
    <w:tmpl w:val="9F9806DC"/>
    <w:lvl w:ilvl="0">
      <w:start w:val="1"/>
      <w:numFmt w:val="decimal"/>
      <w:lvlText w:val="%1."/>
      <w:lvlJc w:val="left"/>
      <w:pPr>
        <w:ind w:left="360" w:hanging="360"/>
      </w:pPr>
      <w:rPr>
        <w:rFonts w:hint="default"/>
      </w:rPr>
    </w:lvl>
    <w:lvl w:ilvl="1">
      <w:start w:val="1"/>
      <w:numFmt w:val="none"/>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15307CA9"/>
    <w:multiLevelType w:val="hybridMultilevel"/>
    <w:tmpl w:val="5EB26FB4"/>
    <w:lvl w:ilvl="0" w:tplc="0414000F">
      <w:start w:val="1"/>
      <w:numFmt w:val="decimal"/>
      <w:lvlText w:val="%1."/>
      <w:lvlJc w:val="left"/>
      <w:pPr>
        <w:ind w:left="1146" w:hanging="360"/>
      </w:pPr>
    </w:lvl>
    <w:lvl w:ilvl="1" w:tplc="04140019" w:tentative="1">
      <w:start w:val="1"/>
      <w:numFmt w:val="lowerLetter"/>
      <w:lvlText w:val="%2."/>
      <w:lvlJc w:val="left"/>
      <w:pPr>
        <w:ind w:left="1866" w:hanging="360"/>
      </w:pPr>
    </w:lvl>
    <w:lvl w:ilvl="2" w:tplc="0414001B" w:tentative="1">
      <w:start w:val="1"/>
      <w:numFmt w:val="lowerRoman"/>
      <w:lvlText w:val="%3."/>
      <w:lvlJc w:val="right"/>
      <w:pPr>
        <w:ind w:left="2586" w:hanging="180"/>
      </w:pPr>
    </w:lvl>
    <w:lvl w:ilvl="3" w:tplc="0414000F" w:tentative="1">
      <w:start w:val="1"/>
      <w:numFmt w:val="decimal"/>
      <w:lvlText w:val="%4."/>
      <w:lvlJc w:val="left"/>
      <w:pPr>
        <w:ind w:left="3306" w:hanging="360"/>
      </w:pPr>
    </w:lvl>
    <w:lvl w:ilvl="4" w:tplc="04140019" w:tentative="1">
      <w:start w:val="1"/>
      <w:numFmt w:val="lowerLetter"/>
      <w:lvlText w:val="%5."/>
      <w:lvlJc w:val="left"/>
      <w:pPr>
        <w:ind w:left="4026" w:hanging="360"/>
      </w:pPr>
    </w:lvl>
    <w:lvl w:ilvl="5" w:tplc="0414001B" w:tentative="1">
      <w:start w:val="1"/>
      <w:numFmt w:val="lowerRoman"/>
      <w:lvlText w:val="%6."/>
      <w:lvlJc w:val="right"/>
      <w:pPr>
        <w:ind w:left="4746" w:hanging="180"/>
      </w:pPr>
    </w:lvl>
    <w:lvl w:ilvl="6" w:tplc="0414000F" w:tentative="1">
      <w:start w:val="1"/>
      <w:numFmt w:val="decimal"/>
      <w:lvlText w:val="%7."/>
      <w:lvlJc w:val="left"/>
      <w:pPr>
        <w:ind w:left="5466" w:hanging="360"/>
      </w:pPr>
    </w:lvl>
    <w:lvl w:ilvl="7" w:tplc="04140019" w:tentative="1">
      <w:start w:val="1"/>
      <w:numFmt w:val="lowerLetter"/>
      <w:lvlText w:val="%8."/>
      <w:lvlJc w:val="left"/>
      <w:pPr>
        <w:ind w:left="6186" w:hanging="360"/>
      </w:pPr>
    </w:lvl>
    <w:lvl w:ilvl="8" w:tplc="0414001B" w:tentative="1">
      <w:start w:val="1"/>
      <w:numFmt w:val="lowerRoman"/>
      <w:lvlText w:val="%9."/>
      <w:lvlJc w:val="right"/>
      <w:pPr>
        <w:ind w:left="6906" w:hanging="180"/>
      </w:pPr>
    </w:lvl>
  </w:abstractNum>
  <w:abstractNum w:abstractNumId="2" w15:restartNumberingAfterBreak="0">
    <w:nsid w:val="1669744E"/>
    <w:multiLevelType w:val="hybridMultilevel"/>
    <w:tmpl w:val="621C254E"/>
    <w:lvl w:ilvl="0" w:tplc="159682F4">
      <w:start w:val="1"/>
      <w:numFmt w:val="lowerLetter"/>
      <w:lvlText w:val="%1)"/>
      <w:lvlJc w:val="left"/>
      <w:pPr>
        <w:ind w:left="2124" w:hanging="708"/>
      </w:pPr>
      <w:rPr>
        <w:rFonts w:hint="default"/>
      </w:rPr>
    </w:lvl>
    <w:lvl w:ilvl="1" w:tplc="B6AA3078">
      <w:start w:val="1"/>
      <w:numFmt w:val="bullet"/>
      <w:lvlText w:val="-"/>
      <w:lvlJc w:val="left"/>
      <w:pPr>
        <w:ind w:left="2496" w:hanging="360"/>
      </w:pPr>
      <w:rPr>
        <w:rFonts w:ascii="Calibri" w:hAnsi="Calibri" w:hint="default"/>
      </w:rPr>
    </w:lvl>
    <w:lvl w:ilvl="2" w:tplc="0414001B" w:tentative="1">
      <w:start w:val="1"/>
      <w:numFmt w:val="lowerRoman"/>
      <w:lvlText w:val="%3."/>
      <w:lvlJc w:val="right"/>
      <w:pPr>
        <w:ind w:left="3216" w:hanging="180"/>
      </w:pPr>
    </w:lvl>
    <w:lvl w:ilvl="3" w:tplc="0414000F" w:tentative="1">
      <w:start w:val="1"/>
      <w:numFmt w:val="decimal"/>
      <w:lvlText w:val="%4."/>
      <w:lvlJc w:val="left"/>
      <w:pPr>
        <w:ind w:left="3936" w:hanging="360"/>
      </w:pPr>
    </w:lvl>
    <w:lvl w:ilvl="4" w:tplc="04140019" w:tentative="1">
      <w:start w:val="1"/>
      <w:numFmt w:val="lowerLetter"/>
      <w:lvlText w:val="%5."/>
      <w:lvlJc w:val="left"/>
      <w:pPr>
        <w:ind w:left="4656" w:hanging="360"/>
      </w:pPr>
    </w:lvl>
    <w:lvl w:ilvl="5" w:tplc="0414001B" w:tentative="1">
      <w:start w:val="1"/>
      <w:numFmt w:val="lowerRoman"/>
      <w:lvlText w:val="%6."/>
      <w:lvlJc w:val="right"/>
      <w:pPr>
        <w:ind w:left="5376" w:hanging="180"/>
      </w:pPr>
    </w:lvl>
    <w:lvl w:ilvl="6" w:tplc="0414000F" w:tentative="1">
      <w:start w:val="1"/>
      <w:numFmt w:val="decimal"/>
      <w:lvlText w:val="%7."/>
      <w:lvlJc w:val="left"/>
      <w:pPr>
        <w:ind w:left="6096" w:hanging="360"/>
      </w:pPr>
    </w:lvl>
    <w:lvl w:ilvl="7" w:tplc="04140019" w:tentative="1">
      <w:start w:val="1"/>
      <w:numFmt w:val="lowerLetter"/>
      <w:lvlText w:val="%8."/>
      <w:lvlJc w:val="left"/>
      <w:pPr>
        <w:ind w:left="6816" w:hanging="360"/>
      </w:pPr>
    </w:lvl>
    <w:lvl w:ilvl="8" w:tplc="0414001B" w:tentative="1">
      <w:start w:val="1"/>
      <w:numFmt w:val="lowerRoman"/>
      <w:lvlText w:val="%9."/>
      <w:lvlJc w:val="right"/>
      <w:pPr>
        <w:ind w:left="7536" w:hanging="180"/>
      </w:pPr>
    </w:lvl>
  </w:abstractNum>
  <w:abstractNum w:abstractNumId="3" w15:restartNumberingAfterBreak="0">
    <w:nsid w:val="17E44C6A"/>
    <w:multiLevelType w:val="hybridMultilevel"/>
    <w:tmpl w:val="7A34A33A"/>
    <w:lvl w:ilvl="0" w:tplc="08140001">
      <w:start w:val="1"/>
      <w:numFmt w:val="bullet"/>
      <w:lvlText w:val=""/>
      <w:lvlJc w:val="left"/>
      <w:pPr>
        <w:ind w:left="1146" w:hanging="360"/>
      </w:pPr>
      <w:rPr>
        <w:rFonts w:ascii="Symbol" w:hAnsi="Symbol" w:hint="default"/>
      </w:rPr>
    </w:lvl>
    <w:lvl w:ilvl="1" w:tplc="08140003" w:tentative="1">
      <w:start w:val="1"/>
      <w:numFmt w:val="bullet"/>
      <w:lvlText w:val="o"/>
      <w:lvlJc w:val="left"/>
      <w:pPr>
        <w:ind w:left="1866" w:hanging="360"/>
      </w:pPr>
      <w:rPr>
        <w:rFonts w:ascii="Courier New" w:hAnsi="Courier New" w:cs="Courier New" w:hint="default"/>
      </w:rPr>
    </w:lvl>
    <w:lvl w:ilvl="2" w:tplc="08140005" w:tentative="1">
      <w:start w:val="1"/>
      <w:numFmt w:val="bullet"/>
      <w:lvlText w:val=""/>
      <w:lvlJc w:val="left"/>
      <w:pPr>
        <w:ind w:left="2586" w:hanging="360"/>
      </w:pPr>
      <w:rPr>
        <w:rFonts w:ascii="Wingdings" w:hAnsi="Wingdings" w:hint="default"/>
      </w:rPr>
    </w:lvl>
    <w:lvl w:ilvl="3" w:tplc="08140001" w:tentative="1">
      <w:start w:val="1"/>
      <w:numFmt w:val="bullet"/>
      <w:lvlText w:val=""/>
      <w:lvlJc w:val="left"/>
      <w:pPr>
        <w:ind w:left="3306" w:hanging="360"/>
      </w:pPr>
      <w:rPr>
        <w:rFonts w:ascii="Symbol" w:hAnsi="Symbol" w:hint="default"/>
      </w:rPr>
    </w:lvl>
    <w:lvl w:ilvl="4" w:tplc="08140003" w:tentative="1">
      <w:start w:val="1"/>
      <w:numFmt w:val="bullet"/>
      <w:lvlText w:val="o"/>
      <w:lvlJc w:val="left"/>
      <w:pPr>
        <w:ind w:left="4026" w:hanging="360"/>
      </w:pPr>
      <w:rPr>
        <w:rFonts w:ascii="Courier New" w:hAnsi="Courier New" w:cs="Courier New" w:hint="default"/>
      </w:rPr>
    </w:lvl>
    <w:lvl w:ilvl="5" w:tplc="08140005" w:tentative="1">
      <w:start w:val="1"/>
      <w:numFmt w:val="bullet"/>
      <w:lvlText w:val=""/>
      <w:lvlJc w:val="left"/>
      <w:pPr>
        <w:ind w:left="4746" w:hanging="360"/>
      </w:pPr>
      <w:rPr>
        <w:rFonts w:ascii="Wingdings" w:hAnsi="Wingdings" w:hint="default"/>
      </w:rPr>
    </w:lvl>
    <w:lvl w:ilvl="6" w:tplc="08140001" w:tentative="1">
      <w:start w:val="1"/>
      <w:numFmt w:val="bullet"/>
      <w:lvlText w:val=""/>
      <w:lvlJc w:val="left"/>
      <w:pPr>
        <w:ind w:left="5466" w:hanging="360"/>
      </w:pPr>
      <w:rPr>
        <w:rFonts w:ascii="Symbol" w:hAnsi="Symbol" w:hint="default"/>
      </w:rPr>
    </w:lvl>
    <w:lvl w:ilvl="7" w:tplc="08140003" w:tentative="1">
      <w:start w:val="1"/>
      <w:numFmt w:val="bullet"/>
      <w:lvlText w:val="o"/>
      <w:lvlJc w:val="left"/>
      <w:pPr>
        <w:ind w:left="6186" w:hanging="360"/>
      </w:pPr>
      <w:rPr>
        <w:rFonts w:ascii="Courier New" w:hAnsi="Courier New" w:cs="Courier New" w:hint="default"/>
      </w:rPr>
    </w:lvl>
    <w:lvl w:ilvl="8" w:tplc="08140005" w:tentative="1">
      <w:start w:val="1"/>
      <w:numFmt w:val="bullet"/>
      <w:lvlText w:val=""/>
      <w:lvlJc w:val="left"/>
      <w:pPr>
        <w:ind w:left="6906" w:hanging="360"/>
      </w:pPr>
      <w:rPr>
        <w:rFonts w:ascii="Wingdings" w:hAnsi="Wingdings" w:hint="default"/>
      </w:rPr>
    </w:lvl>
  </w:abstractNum>
  <w:abstractNum w:abstractNumId="4" w15:restartNumberingAfterBreak="0">
    <w:nsid w:val="18926142"/>
    <w:multiLevelType w:val="hybridMultilevel"/>
    <w:tmpl w:val="C3BEF760"/>
    <w:lvl w:ilvl="0" w:tplc="B428DFF0">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5" w15:restartNumberingAfterBreak="0">
    <w:nsid w:val="195D3638"/>
    <w:multiLevelType w:val="multilevel"/>
    <w:tmpl w:val="247C1D04"/>
    <w:lvl w:ilvl="0">
      <w:start w:val="1"/>
      <w:numFmt w:val="decimal"/>
      <w:pStyle w:val="Overskrift1"/>
      <w:lvlText w:val="%1"/>
      <w:lvlJc w:val="left"/>
      <w:pPr>
        <w:ind w:left="360" w:hanging="360"/>
      </w:pPr>
      <w:rPr>
        <w:rFonts w:hint="default"/>
      </w:rPr>
    </w:lvl>
    <w:lvl w:ilvl="1">
      <w:start w:val="1"/>
      <w:numFmt w:val="decimal"/>
      <w:pStyle w:val="Overskrift2"/>
      <w:lvlText w:val="%1.%2"/>
      <w:lvlJc w:val="left"/>
      <w:pPr>
        <w:ind w:left="576" w:hanging="576"/>
      </w:pPr>
    </w:lvl>
    <w:lvl w:ilvl="2">
      <w:start w:val="1"/>
      <w:numFmt w:val="decimal"/>
      <w:pStyle w:val="Overskrift3"/>
      <w:lvlText w:val="%1.%2.%3"/>
      <w:lvlJc w:val="left"/>
      <w:pPr>
        <w:ind w:left="720"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6" w15:restartNumberingAfterBreak="0">
    <w:nsid w:val="24297F07"/>
    <w:multiLevelType w:val="hybridMultilevel"/>
    <w:tmpl w:val="0068D186"/>
    <w:lvl w:ilvl="0" w:tplc="B6AA3078">
      <w:start w:val="1"/>
      <w:numFmt w:val="bullet"/>
      <w:lvlText w:val="-"/>
      <w:lvlJc w:val="left"/>
      <w:pPr>
        <w:ind w:left="720" w:hanging="360"/>
      </w:pPr>
      <w:rPr>
        <w:rFonts w:ascii="Calibri" w:hAnsi="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2C946BA7"/>
    <w:multiLevelType w:val="hybridMultilevel"/>
    <w:tmpl w:val="D48EE560"/>
    <w:lvl w:ilvl="0" w:tplc="159682F4">
      <w:start w:val="1"/>
      <w:numFmt w:val="lowerLetter"/>
      <w:lvlText w:val="%1)"/>
      <w:lvlJc w:val="left"/>
      <w:pPr>
        <w:ind w:left="2124" w:hanging="708"/>
      </w:pPr>
      <w:rPr>
        <w:rFonts w:hint="default"/>
      </w:rPr>
    </w:lvl>
    <w:lvl w:ilvl="1" w:tplc="04140019">
      <w:start w:val="1"/>
      <w:numFmt w:val="lowerLetter"/>
      <w:lvlText w:val="%2."/>
      <w:lvlJc w:val="left"/>
      <w:pPr>
        <w:ind w:left="2496" w:hanging="360"/>
      </w:pPr>
    </w:lvl>
    <w:lvl w:ilvl="2" w:tplc="318084BE">
      <w:start w:val="1"/>
      <w:numFmt w:val="decimal"/>
      <w:lvlText w:val="%3."/>
      <w:lvlJc w:val="left"/>
      <w:pPr>
        <w:ind w:left="3741" w:hanging="705"/>
      </w:pPr>
      <w:rPr>
        <w:rFonts w:hint="default"/>
      </w:rPr>
    </w:lvl>
    <w:lvl w:ilvl="3" w:tplc="0414000F" w:tentative="1">
      <w:start w:val="1"/>
      <w:numFmt w:val="decimal"/>
      <w:lvlText w:val="%4."/>
      <w:lvlJc w:val="left"/>
      <w:pPr>
        <w:ind w:left="3936" w:hanging="360"/>
      </w:pPr>
    </w:lvl>
    <w:lvl w:ilvl="4" w:tplc="04140019" w:tentative="1">
      <w:start w:val="1"/>
      <w:numFmt w:val="lowerLetter"/>
      <w:lvlText w:val="%5."/>
      <w:lvlJc w:val="left"/>
      <w:pPr>
        <w:ind w:left="4656" w:hanging="360"/>
      </w:pPr>
    </w:lvl>
    <w:lvl w:ilvl="5" w:tplc="0414001B" w:tentative="1">
      <w:start w:val="1"/>
      <w:numFmt w:val="lowerRoman"/>
      <w:lvlText w:val="%6."/>
      <w:lvlJc w:val="right"/>
      <w:pPr>
        <w:ind w:left="5376" w:hanging="180"/>
      </w:pPr>
    </w:lvl>
    <w:lvl w:ilvl="6" w:tplc="0414000F" w:tentative="1">
      <w:start w:val="1"/>
      <w:numFmt w:val="decimal"/>
      <w:lvlText w:val="%7."/>
      <w:lvlJc w:val="left"/>
      <w:pPr>
        <w:ind w:left="6096" w:hanging="360"/>
      </w:pPr>
    </w:lvl>
    <w:lvl w:ilvl="7" w:tplc="04140019" w:tentative="1">
      <w:start w:val="1"/>
      <w:numFmt w:val="lowerLetter"/>
      <w:lvlText w:val="%8."/>
      <w:lvlJc w:val="left"/>
      <w:pPr>
        <w:ind w:left="6816" w:hanging="360"/>
      </w:pPr>
    </w:lvl>
    <w:lvl w:ilvl="8" w:tplc="0414001B" w:tentative="1">
      <w:start w:val="1"/>
      <w:numFmt w:val="lowerRoman"/>
      <w:lvlText w:val="%9."/>
      <w:lvlJc w:val="right"/>
      <w:pPr>
        <w:ind w:left="7536" w:hanging="180"/>
      </w:pPr>
    </w:lvl>
  </w:abstractNum>
  <w:abstractNum w:abstractNumId="8" w15:restartNumberingAfterBreak="0">
    <w:nsid w:val="30B66687"/>
    <w:multiLevelType w:val="hybridMultilevel"/>
    <w:tmpl w:val="4A30622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352642CC"/>
    <w:multiLevelType w:val="multilevel"/>
    <w:tmpl w:val="9F9806DC"/>
    <w:lvl w:ilvl="0">
      <w:start w:val="1"/>
      <w:numFmt w:val="decimal"/>
      <w:lvlText w:val="%1."/>
      <w:lvlJc w:val="left"/>
      <w:pPr>
        <w:ind w:left="360" w:hanging="360"/>
      </w:pPr>
      <w:rPr>
        <w:rFonts w:hint="default"/>
      </w:rPr>
    </w:lvl>
    <w:lvl w:ilvl="1">
      <w:start w:val="1"/>
      <w:numFmt w:val="none"/>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359E2007"/>
    <w:multiLevelType w:val="multilevel"/>
    <w:tmpl w:val="EAD6C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8CA6E82"/>
    <w:multiLevelType w:val="multilevel"/>
    <w:tmpl w:val="9F9806DC"/>
    <w:lvl w:ilvl="0">
      <w:start w:val="1"/>
      <w:numFmt w:val="decimal"/>
      <w:lvlText w:val="%1."/>
      <w:lvlJc w:val="left"/>
      <w:pPr>
        <w:ind w:left="360" w:hanging="360"/>
      </w:pPr>
      <w:rPr>
        <w:rFonts w:hint="default"/>
      </w:rPr>
    </w:lvl>
    <w:lvl w:ilvl="1">
      <w:start w:val="1"/>
      <w:numFmt w:val="none"/>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3B562219"/>
    <w:multiLevelType w:val="multilevel"/>
    <w:tmpl w:val="9F9806DC"/>
    <w:lvl w:ilvl="0">
      <w:start w:val="1"/>
      <w:numFmt w:val="decimal"/>
      <w:lvlText w:val="%1."/>
      <w:lvlJc w:val="left"/>
      <w:pPr>
        <w:ind w:left="360" w:hanging="360"/>
      </w:pPr>
      <w:rPr>
        <w:rFonts w:hint="default"/>
      </w:rPr>
    </w:lvl>
    <w:lvl w:ilvl="1">
      <w:start w:val="1"/>
      <w:numFmt w:val="none"/>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3D4415A3"/>
    <w:multiLevelType w:val="multilevel"/>
    <w:tmpl w:val="9F9806DC"/>
    <w:lvl w:ilvl="0">
      <w:start w:val="1"/>
      <w:numFmt w:val="decimal"/>
      <w:lvlText w:val="%1."/>
      <w:lvlJc w:val="left"/>
      <w:pPr>
        <w:ind w:left="360" w:hanging="360"/>
      </w:pPr>
      <w:rPr>
        <w:rFonts w:hint="default"/>
      </w:rPr>
    </w:lvl>
    <w:lvl w:ilvl="1">
      <w:start w:val="1"/>
      <w:numFmt w:val="none"/>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8424FED"/>
    <w:multiLevelType w:val="multilevel"/>
    <w:tmpl w:val="9F9806DC"/>
    <w:lvl w:ilvl="0">
      <w:start w:val="1"/>
      <w:numFmt w:val="decimal"/>
      <w:lvlText w:val="%1."/>
      <w:lvlJc w:val="left"/>
      <w:pPr>
        <w:ind w:left="360" w:hanging="360"/>
      </w:pPr>
      <w:rPr>
        <w:rFonts w:hint="default"/>
      </w:rPr>
    </w:lvl>
    <w:lvl w:ilvl="1">
      <w:start w:val="1"/>
      <w:numFmt w:val="none"/>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B414168"/>
    <w:multiLevelType w:val="multilevel"/>
    <w:tmpl w:val="9F9806DC"/>
    <w:lvl w:ilvl="0">
      <w:start w:val="1"/>
      <w:numFmt w:val="decimal"/>
      <w:lvlText w:val="%1."/>
      <w:lvlJc w:val="left"/>
      <w:pPr>
        <w:ind w:left="360" w:hanging="360"/>
      </w:pPr>
      <w:rPr>
        <w:rFonts w:hint="default"/>
      </w:rPr>
    </w:lvl>
    <w:lvl w:ilvl="1">
      <w:start w:val="1"/>
      <w:numFmt w:val="none"/>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50453198"/>
    <w:multiLevelType w:val="hybridMultilevel"/>
    <w:tmpl w:val="B986F824"/>
    <w:lvl w:ilvl="0" w:tplc="B6AA3078">
      <w:start w:val="1"/>
      <w:numFmt w:val="bullet"/>
      <w:lvlText w:val="-"/>
      <w:lvlJc w:val="left"/>
      <w:pPr>
        <w:ind w:left="720" w:hanging="360"/>
      </w:pPr>
      <w:rPr>
        <w:rFonts w:ascii="Calibri" w:hAnsi="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62A52755"/>
    <w:multiLevelType w:val="hybridMultilevel"/>
    <w:tmpl w:val="4D8EC352"/>
    <w:lvl w:ilvl="0" w:tplc="625E221A">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8" w15:restartNumberingAfterBreak="0">
    <w:nsid w:val="63212AAD"/>
    <w:multiLevelType w:val="hybridMultilevel"/>
    <w:tmpl w:val="BE6CE4DE"/>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9" w15:restartNumberingAfterBreak="0">
    <w:nsid w:val="6DF05800"/>
    <w:multiLevelType w:val="hybridMultilevel"/>
    <w:tmpl w:val="89AC26B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76365524"/>
    <w:multiLevelType w:val="hybridMultilevel"/>
    <w:tmpl w:val="383474D0"/>
    <w:lvl w:ilvl="0" w:tplc="7402EB7C">
      <w:start w:val="4"/>
      <w:numFmt w:val="bullet"/>
      <w:lvlText w:val="-"/>
      <w:lvlJc w:val="left"/>
      <w:pPr>
        <w:ind w:left="1287" w:hanging="360"/>
      </w:pPr>
      <w:rPr>
        <w:rFonts w:ascii="Calibri" w:eastAsia="Times New Roman" w:hAnsi="Calibri" w:cs="Times New Roman" w:hint="default"/>
      </w:rPr>
    </w:lvl>
    <w:lvl w:ilvl="1" w:tplc="04140003">
      <w:start w:val="1"/>
      <w:numFmt w:val="bullet"/>
      <w:lvlText w:val="o"/>
      <w:lvlJc w:val="left"/>
      <w:pPr>
        <w:ind w:left="2007" w:hanging="360"/>
      </w:pPr>
      <w:rPr>
        <w:rFonts w:ascii="Courier New" w:hAnsi="Courier New" w:cs="Courier New" w:hint="default"/>
      </w:rPr>
    </w:lvl>
    <w:lvl w:ilvl="2" w:tplc="04140005" w:tentative="1">
      <w:start w:val="1"/>
      <w:numFmt w:val="bullet"/>
      <w:lvlText w:val=""/>
      <w:lvlJc w:val="left"/>
      <w:pPr>
        <w:ind w:left="2727" w:hanging="360"/>
      </w:pPr>
      <w:rPr>
        <w:rFonts w:ascii="Wingdings" w:hAnsi="Wingdings" w:hint="default"/>
      </w:rPr>
    </w:lvl>
    <w:lvl w:ilvl="3" w:tplc="04140001" w:tentative="1">
      <w:start w:val="1"/>
      <w:numFmt w:val="bullet"/>
      <w:lvlText w:val=""/>
      <w:lvlJc w:val="left"/>
      <w:pPr>
        <w:ind w:left="3447" w:hanging="360"/>
      </w:pPr>
      <w:rPr>
        <w:rFonts w:ascii="Symbol" w:hAnsi="Symbol" w:hint="default"/>
      </w:rPr>
    </w:lvl>
    <w:lvl w:ilvl="4" w:tplc="04140003" w:tentative="1">
      <w:start w:val="1"/>
      <w:numFmt w:val="bullet"/>
      <w:lvlText w:val="o"/>
      <w:lvlJc w:val="left"/>
      <w:pPr>
        <w:ind w:left="4167" w:hanging="360"/>
      </w:pPr>
      <w:rPr>
        <w:rFonts w:ascii="Courier New" w:hAnsi="Courier New" w:cs="Courier New" w:hint="default"/>
      </w:rPr>
    </w:lvl>
    <w:lvl w:ilvl="5" w:tplc="04140005" w:tentative="1">
      <w:start w:val="1"/>
      <w:numFmt w:val="bullet"/>
      <w:lvlText w:val=""/>
      <w:lvlJc w:val="left"/>
      <w:pPr>
        <w:ind w:left="4887" w:hanging="360"/>
      </w:pPr>
      <w:rPr>
        <w:rFonts w:ascii="Wingdings" w:hAnsi="Wingdings" w:hint="default"/>
      </w:rPr>
    </w:lvl>
    <w:lvl w:ilvl="6" w:tplc="04140001" w:tentative="1">
      <w:start w:val="1"/>
      <w:numFmt w:val="bullet"/>
      <w:lvlText w:val=""/>
      <w:lvlJc w:val="left"/>
      <w:pPr>
        <w:ind w:left="5607" w:hanging="360"/>
      </w:pPr>
      <w:rPr>
        <w:rFonts w:ascii="Symbol" w:hAnsi="Symbol" w:hint="default"/>
      </w:rPr>
    </w:lvl>
    <w:lvl w:ilvl="7" w:tplc="04140003" w:tentative="1">
      <w:start w:val="1"/>
      <w:numFmt w:val="bullet"/>
      <w:lvlText w:val="o"/>
      <w:lvlJc w:val="left"/>
      <w:pPr>
        <w:ind w:left="6327" w:hanging="360"/>
      </w:pPr>
      <w:rPr>
        <w:rFonts w:ascii="Courier New" w:hAnsi="Courier New" w:cs="Courier New" w:hint="default"/>
      </w:rPr>
    </w:lvl>
    <w:lvl w:ilvl="8" w:tplc="04140005" w:tentative="1">
      <w:start w:val="1"/>
      <w:numFmt w:val="bullet"/>
      <w:lvlText w:val=""/>
      <w:lvlJc w:val="left"/>
      <w:pPr>
        <w:ind w:left="7047" w:hanging="360"/>
      </w:pPr>
      <w:rPr>
        <w:rFonts w:ascii="Wingdings" w:hAnsi="Wingdings" w:hint="default"/>
      </w:rPr>
    </w:lvl>
  </w:abstractNum>
  <w:abstractNum w:abstractNumId="21" w15:restartNumberingAfterBreak="0">
    <w:nsid w:val="7FAD70B7"/>
    <w:multiLevelType w:val="hybridMultilevel"/>
    <w:tmpl w:val="FEB4CF0E"/>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1368217240">
    <w:abstractNumId w:val="17"/>
  </w:num>
  <w:num w:numId="2" w16cid:durableId="1599365392">
    <w:abstractNumId w:val="5"/>
  </w:num>
  <w:num w:numId="3" w16cid:durableId="1022708484">
    <w:abstractNumId w:val="6"/>
  </w:num>
  <w:num w:numId="4" w16cid:durableId="2064062590">
    <w:abstractNumId w:val="19"/>
  </w:num>
  <w:num w:numId="5" w16cid:durableId="405152707">
    <w:abstractNumId w:val="20"/>
  </w:num>
  <w:num w:numId="6" w16cid:durableId="1457482663">
    <w:abstractNumId w:val="7"/>
  </w:num>
  <w:num w:numId="7" w16cid:durableId="246772536">
    <w:abstractNumId w:val="4"/>
  </w:num>
  <w:num w:numId="8" w16cid:durableId="761223186">
    <w:abstractNumId w:val="18"/>
  </w:num>
  <w:num w:numId="9" w16cid:durableId="118033174">
    <w:abstractNumId w:val="21"/>
  </w:num>
  <w:num w:numId="10" w16cid:durableId="1418482982">
    <w:abstractNumId w:val="2"/>
  </w:num>
  <w:num w:numId="11" w16cid:durableId="599602154">
    <w:abstractNumId w:val="16"/>
  </w:num>
  <w:num w:numId="12" w16cid:durableId="1099718795">
    <w:abstractNumId w:val="12"/>
  </w:num>
  <w:num w:numId="13" w16cid:durableId="1968199776">
    <w:abstractNumId w:val="9"/>
  </w:num>
  <w:num w:numId="14" w16cid:durableId="1756708693">
    <w:abstractNumId w:val="13"/>
  </w:num>
  <w:num w:numId="15" w16cid:durableId="2001227312">
    <w:abstractNumId w:val="0"/>
  </w:num>
  <w:num w:numId="16" w16cid:durableId="300237919">
    <w:abstractNumId w:val="11"/>
  </w:num>
  <w:num w:numId="17" w16cid:durableId="2124422702">
    <w:abstractNumId w:val="15"/>
  </w:num>
  <w:num w:numId="18" w16cid:durableId="180708176">
    <w:abstractNumId w:val="14"/>
  </w:num>
  <w:num w:numId="19" w16cid:durableId="1995261033">
    <w:abstractNumId w:val="5"/>
    <w:lvlOverride w:ilvl="0">
      <w:startOverride w:val="3"/>
    </w:lvlOverride>
  </w:num>
  <w:num w:numId="20" w16cid:durableId="1940067903">
    <w:abstractNumId w:val="10"/>
  </w:num>
  <w:num w:numId="21" w16cid:durableId="436946527">
    <w:abstractNumId w:val="8"/>
  </w:num>
  <w:num w:numId="22" w16cid:durableId="994911925">
    <w:abstractNumId w:val="1"/>
  </w:num>
  <w:num w:numId="23" w16cid:durableId="173835558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attachedTemplate r:id="rId1"/>
  <w:defaultTabStop w:val="708"/>
  <w:hyphenationZone w:val="425"/>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1A68"/>
    <w:rsid w:val="0000012A"/>
    <w:rsid w:val="000033D0"/>
    <w:rsid w:val="00004CFB"/>
    <w:rsid w:val="00006D58"/>
    <w:rsid w:val="0000780A"/>
    <w:rsid w:val="00010FF6"/>
    <w:rsid w:val="00011739"/>
    <w:rsid w:val="00011F2F"/>
    <w:rsid w:val="0001588B"/>
    <w:rsid w:val="00017EA2"/>
    <w:rsid w:val="00021517"/>
    <w:rsid w:val="00021E7E"/>
    <w:rsid w:val="000226ED"/>
    <w:rsid w:val="000257A1"/>
    <w:rsid w:val="00027708"/>
    <w:rsid w:val="00036DD0"/>
    <w:rsid w:val="00037F77"/>
    <w:rsid w:val="0004303D"/>
    <w:rsid w:val="00050725"/>
    <w:rsid w:val="00055218"/>
    <w:rsid w:val="00055293"/>
    <w:rsid w:val="00055BED"/>
    <w:rsid w:val="00055DBB"/>
    <w:rsid w:val="00056186"/>
    <w:rsid w:val="00056709"/>
    <w:rsid w:val="000578D3"/>
    <w:rsid w:val="00060EB0"/>
    <w:rsid w:val="0006244C"/>
    <w:rsid w:val="00062D83"/>
    <w:rsid w:val="00065357"/>
    <w:rsid w:val="0006615A"/>
    <w:rsid w:val="0006739F"/>
    <w:rsid w:val="000706B1"/>
    <w:rsid w:val="00071687"/>
    <w:rsid w:val="00071F83"/>
    <w:rsid w:val="00072EA9"/>
    <w:rsid w:val="00076D03"/>
    <w:rsid w:val="0007718B"/>
    <w:rsid w:val="00082496"/>
    <w:rsid w:val="0008328E"/>
    <w:rsid w:val="0008329F"/>
    <w:rsid w:val="00085E22"/>
    <w:rsid w:val="000867B6"/>
    <w:rsid w:val="00087F37"/>
    <w:rsid w:val="000909F0"/>
    <w:rsid w:val="00090F55"/>
    <w:rsid w:val="0009509C"/>
    <w:rsid w:val="000965D2"/>
    <w:rsid w:val="00096B17"/>
    <w:rsid w:val="000A28B2"/>
    <w:rsid w:val="000A28CA"/>
    <w:rsid w:val="000A608C"/>
    <w:rsid w:val="000B10C5"/>
    <w:rsid w:val="000B218E"/>
    <w:rsid w:val="000B31BB"/>
    <w:rsid w:val="000B3E98"/>
    <w:rsid w:val="000B49AC"/>
    <w:rsid w:val="000C061D"/>
    <w:rsid w:val="000C3122"/>
    <w:rsid w:val="000C77A2"/>
    <w:rsid w:val="000C7C08"/>
    <w:rsid w:val="000D3601"/>
    <w:rsid w:val="000D427A"/>
    <w:rsid w:val="000E07EB"/>
    <w:rsid w:val="000E23DB"/>
    <w:rsid w:val="000E271A"/>
    <w:rsid w:val="000E6F05"/>
    <w:rsid w:val="000F03F7"/>
    <w:rsid w:val="000F073B"/>
    <w:rsid w:val="000F618B"/>
    <w:rsid w:val="000F6833"/>
    <w:rsid w:val="0010074A"/>
    <w:rsid w:val="001008FE"/>
    <w:rsid w:val="001009B2"/>
    <w:rsid w:val="001024EA"/>
    <w:rsid w:val="00104373"/>
    <w:rsid w:val="00104B99"/>
    <w:rsid w:val="00110504"/>
    <w:rsid w:val="0011073B"/>
    <w:rsid w:val="00111C53"/>
    <w:rsid w:val="001126F3"/>
    <w:rsid w:val="0011273C"/>
    <w:rsid w:val="00112E1C"/>
    <w:rsid w:val="00113B4A"/>
    <w:rsid w:val="00115F2C"/>
    <w:rsid w:val="00120A88"/>
    <w:rsid w:val="0012173A"/>
    <w:rsid w:val="001221FB"/>
    <w:rsid w:val="00126D6C"/>
    <w:rsid w:val="00132EB2"/>
    <w:rsid w:val="00135BEE"/>
    <w:rsid w:val="00140EFC"/>
    <w:rsid w:val="00144046"/>
    <w:rsid w:val="001458EB"/>
    <w:rsid w:val="00145955"/>
    <w:rsid w:val="0015207F"/>
    <w:rsid w:val="001558E6"/>
    <w:rsid w:val="00155C35"/>
    <w:rsid w:val="001561B1"/>
    <w:rsid w:val="0015628C"/>
    <w:rsid w:val="00162E10"/>
    <w:rsid w:val="00170BF7"/>
    <w:rsid w:val="00172440"/>
    <w:rsid w:val="00175436"/>
    <w:rsid w:val="001763E6"/>
    <w:rsid w:val="00176585"/>
    <w:rsid w:val="00176D1A"/>
    <w:rsid w:val="00180DE1"/>
    <w:rsid w:val="00181F95"/>
    <w:rsid w:val="0018372C"/>
    <w:rsid w:val="0018426B"/>
    <w:rsid w:val="0018481C"/>
    <w:rsid w:val="00185F8C"/>
    <w:rsid w:val="00190A84"/>
    <w:rsid w:val="001940FE"/>
    <w:rsid w:val="001970AC"/>
    <w:rsid w:val="001A08FC"/>
    <w:rsid w:val="001A0DB7"/>
    <w:rsid w:val="001A0E70"/>
    <w:rsid w:val="001A22E8"/>
    <w:rsid w:val="001A29BE"/>
    <w:rsid w:val="001A3002"/>
    <w:rsid w:val="001A3BD9"/>
    <w:rsid w:val="001A4CD7"/>
    <w:rsid w:val="001B2413"/>
    <w:rsid w:val="001B2443"/>
    <w:rsid w:val="001B2995"/>
    <w:rsid w:val="001B5A51"/>
    <w:rsid w:val="001B666E"/>
    <w:rsid w:val="001C2954"/>
    <w:rsid w:val="001C37F9"/>
    <w:rsid w:val="001C4612"/>
    <w:rsid w:val="001D3072"/>
    <w:rsid w:val="001D53D8"/>
    <w:rsid w:val="001D612F"/>
    <w:rsid w:val="001D62C9"/>
    <w:rsid w:val="001D7DF5"/>
    <w:rsid w:val="001D7E0C"/>
    <w:rsid w:val="001D7F50"/>
    <w:rsid w:val="001E008A"/>
    <w:rsid w:val="001E378A"/>
    <w:rsid w:val="001E696F"/>
    <w:rsid w:val="001E740A"/>
    <w:rsid w:val="001F01CE"/>
    <w:rsid w:val="001F24E3"/>
    <w:rsid w:val="001F3D97"/>
    <w:rsid w:val="001F5769"/>
    <w:rsid w:val="001F5967"/>
    <w:rsid w:val="001F5E41"/>
    <w:rsid w:val="001F7A64"/>
    <w:rsid w:val="002009A6"/>
    <w:rsid w:val="00200DEC"/>
    <w:rsid w:val="002027A8"/>
    <w:rsid w:val="0021124C"/>
    <w:rsid w:val="002120DC"/>
    <w:rsid w:val="00213BE2"/>
    <w:rsid w:val="00214644"/>
    <w:rsid w:val="00215A7A"/>
    <w:rsid w:val="0022507A"/>
    <w:rsid w:val="0022788A"/>
    <w:rsid w:val="00232480"/>
    <w:rsid w:val="002324C3"/>
    <w:rsid w:val="00234AE3"/>
    <w:rsid w:val="002428D5"/>
    <w:rsid w:val="00246E6F"/>
    <w:rsid w:val="00250DD7"/>
    <w:rsid w:val="00253029"/>
    <w:rsid w:val="00255A8E"/>
    <w:rsid w:val="00255E44"/>
    <w:rsid w:val="00256EBE"/>
    <w:rsid w:val="0026026A"/>
    <w:rsid w:val="002662D0"/>
    <w:rsid w:val="002674E9"/>
    <w:rsid w:val="00273266"/>
    <w:rsid w:val="00275A17"/>
    <w:rsid w:val="00276B93"/>
    <w:rsid w:val="00276E2E"/>
    <w:rsid w:val="00277DC3"/>
    <w:rsid w:val="00290667"/>
    <w:rsid w:val="0029190E"/>
    <w:rsid w:val="00295F53"/>
    <w:rsid w:val="00296535"/>
    <w:rsid w:val="0029687F"/>
    <w:rsid w:val="00296A8F"/>
    <w:rsid w:val="00296C13"/>
    <w:rsid w:val="002A058D"/>
    <w:rsid w:val="002A0C92"/>
    <w:rsid w:val="002A1A06"/>
    <w:rsid w:val="002A2064"/>
    <w:rsid w:val="002B01D0"/>
    <w:rsid w:val="002B2020"/>
    <w:rsid w:val="002B2B08"/>
    <w:rsid w:val="002B4B7A"/>
    <w:rsid w:val="002C1D18"/>
    <w:rsid w:val="002C2434"/>
    <w:rsid w:val="002C2FAC"/>
    <w:rsid w:val="002C4DA0"/>
    <w:rsid w:val="002C6CC1"/>
    <w:rsid w:val="002C77A4"/>
    <w:rsid w:val="002D1618"/>
    <w:rsid w:val="002D26AC"/>
    <w:rsid w:val="002D2EB6"/>
    <w:rsid w:val="002D3AD9"/>
    <w:rsid w:val="002E0138"/>
    <w:rsid w:val="002E380A"/>
    <w:rsid w:val="002E3DA9"/>
    <w:rsid w:val="002E4FE3"/>
    <w:rsid w:val="002E5F12"/>
    <w:rsid w:val="002E6BD1"/>
    <w:rsid w:val="002E7A96"/>
    <w:rsid w:val="002F2470"/>
    <w:rsid w:val="002F56AC"/>
    <w:rsid w:val="002F5831"/>
    <w:rsid w:val="002F7C15"/>
    <w:rsid w:val="0030112B"/>
    <w:rsid w:val="003020A6"/>
    <w:rsid w:val="00312984"/>
    <w:rsid w:val="00315318"/>
    <w:rsid w:val="0031752B"/>
    <w:rsid w:val="0032342D"/>
    <w:rsid w:val="00323D25"/>
    <w:rsid w:val="00323D47"/>
    <w:rsid w:val="00331B53"/>
    <w:rsid w:val="0033501D"/>
    <w:rsid w:val="00336299"/>
    <w:rsid w:val="00340451"/>
    <w:rsid w:val="0034112C"/>
    <w:rsid w:val="003418F0"/>
    <w:rsid w:val="00343FA7"/>
    <w:rsid w:val="0034626A"/>
    <w:rsid w:val="003468A1"/>
    <w:rsid w:val="00347C38"/>
    <w:rsid w:val="00351C02"/>
    <w:rsid w:val="003530A3"/>
    <w:rsid w:val="00354475"/>
    <w:rsid w:val="003551FB"/>
    <w:rsid w:val="003640F8"/>
    <w:rsid w:val="00364AA2"/>
    <w:rsid w:val="003658C0"/>
    <w:rsid w:val="003670C9"/>
    <w:rsid w:val="003672E6"/>
    <w:rsid w:val="00367766"/>
    <w:rsid w:val="00371152"/>
    <w:rsid w:val="0037125C"/>
    <w:rsid w:val="00373322"/>
    <w:rsid w:val="00373530"/>
    <w:rsid w:val="0037621F"/>
    <w:rsid w:val="003764AE"/>
    <w:rsid w:val="00377340"/>
    <w:rsid w:val="00377EA3"/>
    <w:rsid w:val="003816B5"/>
    <w:rsid w:val="00383432"/>
    <w:rsid w:val="00383A35"/>
    <w:rsid w:val="00386282"/>
    <w:rsid w:val="00387129"/>
    <w:rsid w:val="00387E30"/>
    <w:rsid w:val="00390A1D"/>
    <w:rsid w:val="00390F59"/>
    <w:rsid w:val="0039555B"/>
    <w:rsid w:val="003A18FF"/>
    <w:rsid w:val="003A2306"/>
    <w:rsid w:val="003A3BAA"/>
    <w:rsid w:val="003A553D"/>
    <w:rsid w:val="003B3100"/>
    <w:rsid w:val="003B4334"/>
    <w:rsid w:val="003B4B91"/>
    <w:rsid w:val="003B6182"/>
    <w:rsid w:val="003B7762"/>
    <w:rsid w:val="003C004E"/>
    <w:rsid w:val="003C05D5"/>
    <w:rsid w:val="003C0EFD"/>
    <w:rsid w:val="003C3EDE"/>
    <w:rsid w:val="003C5B15"/>
    <w:rsid w:val="003D00B3"/>
    <w:rsid w:val="003D2EB5"/>
    <w:rsid w:val="003D4448"/>
    <w:rsid w:val="003D463D"/>
    <w:rsid w:val="003D5251"/>
    <w:rsid w:val="003E4AE2"/>
    <w:rsid w:val="003E5A10"/>
    <w:rsid w:val="003E70CB"/>
    <w:rsid w:val="003F045F"/>
    <w:rsid w:val="003F09A3"/>
    <w:rsid w:val="003F1F2B"/>
    <w:rsid w:val="003F2A6D"/>
    <w:rsid w:val="003F6F84"/>
    <w:rsid w:val="003F78A9"/>
    <w:rsid w:val="003F7B52"/>
    <w:rsid w:val="0040374D"/>
    <w:rsid w:val="004040EF"/>
    <w:rsid w:val="00410BD8"/>
    <w:rsid w:val="00412334"/>
    <w:rsid w:val="00412707"/>
    <w:rsid w:val="00413261"/>
    <w:rsid w:val="00413911"/>
    <w:rsid w:val="00414E99"/>
    <w:rsid w:val="004161EB"/>
    <w:rsid w:val="004163FD"/>
    <w:rsid w:val="00416C79"/>
    <w:rsid w:val="00416E7A"/>
    <w:rsid w:val="0042012D"/>
    <w:rsid w:val="0042087A"/>
    <w:rsid w:val="00420A7B"/>
    <w:rsid w:val="00421F2D"/>
    <w:rsid w:val="00422ACB"/>
    <w:rsid w:val="00425B80"/>
    <w:rsid w:val="00425E70"/>
    <w:rsid w:val="004265F7"/>
    <w:rsid w:val="00426A49"/>
    <w:rsid w:val="00433E60"/>
    <w:rsid w:val="0044170D"/>
    <w:rsid w:val="004429B9"/>
    <w:rsid w:val="00443635"/>
    <w:rsid w:val="00443866"/>
    <w:rsid w:val="0044427A"/>
    <w:rsid w:val="0044483E"/>
    <w:rsid w:val="004461D2"/>
    <w:rsid w:val="00446431"/>
    <w:rsid w:val="0044750D"/>
    <w:rsid w:val="004475DA"/>
    <w:rsid w:val="0045398B"/>
    <w:rsid w:val="0045713D"/>
    <w:rsid w:val="004579DC"/>
    <w:rsid w:val="004611D0"/>
    <w:rsid w:val="004619DA"/>
    <w:rsid w:val="00461D3D"/>
    <w:rsid w:val="004630C4"/>
    <w:rsid w:val="00463413"/>
    <w:rsid w:val="00467317"/>
    <w:rsid w:val="00470DBF"/>
    <w:rsid w:val="004716A0"/>
    <w:rsid w:val="0047385B"/>
    <w:rsid w:val="00474657"/>
    <w:rsid w:val="0047496F"/>
    <w:rsid w:val="00474F07"/>
    <w:rsid w:val="00475FB6"/>
    <w:rsid w:val="004761EC"/>
    <w:rsid w:val="00477EE5"/>
    <w:rsid w:val="0048294F"/>
    <w:rsid w:val="00485D24"/>
    <w:rsid w:val="004867E6"/>
    <w:rsid w:val="004877C1"/>
    <w:rsid w:val="00491A68"/>
    <w:rsid w:val="00497953"/>
    <w:rsid w:val="004A2487"/>
    <w:rsid w:val="004A2EFB"/>
    <w:rsid w:val="004A49BE"/>
    <w:rsid w:val="004A6047"/>
    <w:rsid w:val="004A7EB6"/>
    <w:rsid w:val="004B2AFF"/>
    <w:rsid w:val="004B30A8"/>
    <w:rsid w:val="004B6832"/>
    <w:rsid w:val="004B6FF8"/>
    <w:rsid w:val="004C0BA2"/>
    <w:rsid w:val="004C1431"/>
    <w:rsid w:val="004C1DF0"/>
    <w:rsid w:val="004C2A73"/>
    <w:rsid w:val="004C3C7A"/>
    <w:rsid w:val="004C481B"/>
    <w:rsid w:val="004C5F59"/>
    <w:rsid w:val="004D09BC"/>
    <w:rsid w:val="004D1391"/>
    <w:rsid w:val="004D2A0C"/>
    <w:rsid w:val="004D517A"/>
    <w:rsid w:val="004D7A16"/>
    <w:rsid w:val="004E1D3F"/>
    <w:rsid w:val="004E1E30"/>
    <w:rsid w:val="004E30DA"/>
    <w:rsid w:val="004E40C9"/>
    <w:rsid w:val="004F0EFE"/>
    <w:rsid w:val="004F2BB0"/>
    <w:rsid w:val="004F425F"/>
    <w:rsid w:val="004F4D87"/>
    <w:rsid w:val="004F53B4"/>
    <w:rsid w:val="005018F4"/>
    <w:rsid w:val="005040FE"/>
    <w:rsid w:val="0050742D"/>
    <w:rsid w:val="00511866"/>
    <w:rsid w:val="005120A1"/>
    <w:rsid w:val="0051244C"/>
    <w:rsid w:val="005150DD"/>
    <w:rsid w:val="005221F7"/>
    <w:rsid w:val="00525B7C"/>
    <w:rsid w:val="005271F1"/>
    <w:rsid w:val="00527388"/>
    <w:rsid w:val="00530509"/>
    <w:rsid w:val="005307D2"/>
    <w:rsid w:val="00530AA5"/>
    <w:rsid w:val="00531111"/>
    <w:rsid w:val="00533104"/>
    <w:rsid w:val="00536D23"/>
    <w:rsid w:val="00547901"/>
    <w:rsid w:val="00551CD9"/>
    <w:rsid w:val="00552A03"/>
    <w:rsid w:val="00560093"/>
    <w:rsid w:val="00560B66"/>
    <w:rsid w:val="00562845"/>
    <w:rsid w:val="00572DF6"/>
    <w:rsid w:val="00576DF1"/>
    <w:rsid w:val="005776EA"/>
    <w:rsid w:val="005802E0"/>
    <w:rsid w:val="005806EE"/>
    <w:rsid w:val="00580EAD"/>
    <w:rsid w:val="00581746"/>
    <w:rsid w:val="00581E34"/>
    <w:rsid w:val="0058275B"/>
    <w:rsid w:val="00583839"/>
    <w:rsid w:val="00585A4D"/>
    <w:rsid w:val="005901BB"/>
    <w:rsid w:val="00590672"/>
    <w:rsid w:val="00591441"/>
    <w:rsid w:val="0059224F"/>
    <w:rsid w:val="00592F67"/>
    <w:rsid w:val="005938CD"/>
    <w:rsid w:val="005939C0"/>
    <w:rsid w:val="00593E1A"/>
    <w:rsid w:val="00594B07"/>
    <w:rsid w:val="00595203"/>
    <w:rsid w:val="005A07DC"/>
    <w:rsid w:val="005A0D2D"/>
    <w:rsid w:val="005A1387"/>
    <w:rsid w:val="005A6C37"/>
    <w:rsid w:val="005A7FDE"/>
    <w:rsid w:val="005B2D30"/>
    <w:rsid w:val="005B35BF"/>
    <w:rsid w:val="005B7275"/>
    <w:rsid w:val="005B7781"/>
    <w:rsid w:val="005C1D11"/>
    <w:rsid w:val="005C3811"/>
    <w:rsid w:val="005C761E"/>
    <w:rsid w:val="005C7DDA"/>
    <w:rsid w:val="005D01D6"/>
    <w:rsid w:val="005D16E0"/>
    <w:rsid w:val="005D2ABB"/>
    <w:rsid w:val="005D5CD9"/>
    <w:rsid w:val="005D67AA"/>
    <w:rsid w:val="005E18BA"/>
    <w:rsid w:val="005E2828"/>
    <w:rsid w:val="005E3A00"/>
    <w:rsid w:val="005F0DA0"/>
    <w:rsid w:val="005F1556"/>
    <w:rsid w:val="005F1D9E"/>
    <w:rsid w:val="005F36A8"/>
    <w:rsid w:val="005F59EE"/>
    <w:rsid w:val="005F5DD2"/>
    <w:rsid w:val="005F70AC"/>
    <w:rsid w:val="006002A4"/>
    <w:rsid w:val="006002F2"/>
    <w:rsid w:val="00601551"/>
    <w:rsid w:val="00601B6F"/>
    <w:rsid w:val="00601C69"/>
    <w:rsid w:val="00601D2A"/>
    <w:rsid w:val="006046AF"/>
    <w:rsid w:val="00605234"/>
    <w:rsid w:val="006055C6"/>
    <w:rsid w:val="00611019"/>
    <w:rsid w:val="00612309"/>
    <w:rsid w:val="006126C0"/>
    <w:rsid w:val="006126D1"/>
    <w:rsid w:val="00613D96"/>
    <w:rsid w:val="006144A4"/>
    <w:rsid w:val="006212A5"/>
    <w:rsid w:val="0062137A"/>
    <w:rsid w:val="00631003"/>
    <w:rsid w:val="0063395F"/>
    <w:rsid w:val="006339D3"/>
    <w:rsid w:val="00634F1C"/>
    <w:rsid w:val="00635EDF"/>
    <w:rsid w:val="00637A34"/>
    <w:rsid w:val="00641A91"/>
    <w:rsid w:val="00645921"/>
    <w:rsid w:val="00645F89"/>
    <w:rsid w:val="00646E4A"/>
    <w:rsid w:val="00650871"/>
    <w:rsid w:val="0065121C"/>
    <w:rsid w:val="00654DB9"/>
    <w:rsid w:val="0065631A"/>
    <w:rsid w:val="00657891"/>
    <w:rsid w:val="00661987"/>
    <w:rsid w:val="006629EE"/>
    <w:rsid w:val="006656F2"/>
    <w:rsid w:val="00671D84"/>
    <w:rsid w:val="00673196"/>
    <w:rsid w:val="0067378D"/>
    <w:rsid w:val="00674C5B"/>
    <w:rsid w:val="00677CA8"/>
    <w:rsid w:val="00680B5A"/>
    <w:rsid w:val="00681558"/>
    <w:rsid w:val="00686359"/>
    <w:rsid w:val="006868E1"/>
    <w:rsid w:val="0068784C"/>
    <w:rsid w:val="00690459"/>
    <w:rsid w:val="00695C2A"/>
    <w:rsid w:val="00697A69"/>
    <w:rsid w:val="006A04A9"/>
    <w:rsid w:val="006A345E"/>
    <w:rsid w:val="006A3662"/>
    <w:rsid w:val="006A3664"/>
    <w:rsid w:val="006A3BCF"/>
    <w:rsid w:val="006A564F"/>
    <w:rsid w:val="006A629D"/>
    <w:rsid w:val="006A787A"/>
    <w:rsid w:val="006A79D6"/>
    <w:rsid w:val="006B08BD"/>
    <w:rsid w:val="006B20AE"/>
    <w:rsid w:val="006B363C"/>
    <w:rsid w:val="006B5299"/>
    <w:rsid w:val="006B5637"/>
    <w:rsid w:val="006C3BDB"/>
    <w:rsid w:val="006C5DCC"/>
    <w:rsid w:val="006C6D70"/>
    <w:rsid w:val="006C6E8D"/>
    <w:rsid w:val="006D1310"/>
    <w:rsid w:val="006D39D2"/>
    <w:rsid w:val="006D4C2C"/>
    <w:rsid w:val="006E0774"/>
    <w:rsid w:val="006E08CD"/>
    <w:rsid w:val="006E3225"/>
    <w:rsid w:val="006E530D"/>
    <w:rsid w:val="006E5DAF"/>
    <w:rsid w:val="006F0869"/>
    <w:rsid w:val="006F0D39"/>
    <w:rsid w:val="006F0F82"/>
    <w:rsid w:val="006F12F9"/>
    <w:rsid w:val="006F23EF"/>
    <w:rsid w:val="006F4E01"/>
    <w:rsid w:val="006F5F81"/>
    <w:rsid w:val="006F6763"/>
    <w:rsid w:val="00701E9D"/>
    <w:rsid w:val="00702315"/>
    <w:rsid w:val="00702385"/>
    <w:rsid w:val="007060DB"/>
    <w:rsid w:val="007078E1"/>
    <w:rsid w:val="00707EFA"/>
    <w:rsid w:val="007102F8"/>
    <w:rsid w:val="007110D0"/>
    <w:rsid w:val="00714913"/>
    <w:rsid w:val="007157EE"/>
    <w:rsid w:val="0071680D"/>
    <w:rsid w:val="007168FC"/>
    <w:rsid w:val="00716CE7"/>
    <w:rsid w:val="00716D86"/>
    <w:rsid w:val="007171B7"/>
    <w:rsid w:val="00724CF7"/>
    <w:rsid w:val="00727D90"/>
    <w:rsid w:val="00733D81"/>
    <w:rsid w:val="007343D2"/>
    <w:rsid w:val="00735D4F"/>
    <w:rsid w:val="00737ACA"/>
    <w:rsid w:val="00741D4E"/>
    <w:rsid w:val="0074294C"/>
    <w:rsid w:val="0074725A"/>
    <w:rsid w:val="0075251C"/>
    <w:rsid w:val="007530EF"/>
    <w:rsid w:val="007540C7"/>
    <w:rsid w:val="0075478B"/>
    <w:rsid w:val="007557C0"/>
    <w:rsid w:val="007561BC"/>
    <w:rsid w:val="0076066B"/>
    <w:rsid w:val="00761A92"/>
    <w:rsid w:val="007629B0"/>
    <w:rsid w:val="007644CE"/>
    <w:rsid w:val="00764631"/>
    <w:rsid w:val="00765442"/>
    <w:rsid w:val="007654E2"/>
    <w:rsid w:val="00765710"/>
    <w:rsid w:val="007700BB"/>
    <w:rsid w:val="00770AB8"/>
    <w:rsid w:val="007748A5"/>
    <w:rsid w:val="00782E76"/>
    <w:rsid w:val="007834BE"/>
    <w:rsid w:val="00783ADD"/>
    <w:rsid w:val="00785552"/>
    <w:rsid w:val="00790B4D"/>
    <w:rsid w:val="007911F1"/>
    <w:rsid w:val="00794346"/>
    <w:rsid w:val="00795AC9"/>
    <w:rsid w:val="00797AD8"/>
    <w:rsid w:val="007A37DC"/>
    <w:rsid w:val="007A4644"/>
    <w:rsid w:val="007A5D37"/>
    <w:rsid w:val="007A69EF"/>
    <w:rsid w:val="007B026A"/>
    <w:rsid w:val="007B0596"/>
    <w:rsid w:val="007B2F9B"/>
    <w:rsid w:val="007B58EC"/>
    <w:rsid w:val="007B7755"/>
    <w:rsid w:val="007C1C09"/>
    <w:rsid w:val="007C3105"/>
    <w:rsid w:val="007C33EE"/>
    <w:rsid w:val="007D0F8F"/>
    <w:rsid w:val="007D25D5"/>
    <w:rsid w:val="007D2E62"/>
    <w:rsid w:val="007D33B4"/>
    <w:rsid w:val="007D6058"/>
    <w:rsid w:val="007D7011"/>
    <w:rsid w:val="007E0FCF"/>
    <w:rsid w:val="007E17E3"/>
    <w:rsid w:val="007E1938"/>
    <w:rsid w:val="007E3691"/>
    <w:rsid w:val="007F2A80"/>
    <w:rsid w:val="007F3E22"/>
    <w:rsid w:val="007F409A"/>
    <w:rsid w:val="007F57AE"/>
    <w:rsid w:val="007F67D4"/>
    <w:rsid w:val="00802F57"/>
    <w:rsid w:val="00806029"/>
    <w:rsid w:val="00806DE1"/>
    <w:rsid w:val="00813FBF"/>
    <w:rsid w:val="00820D14"/>
    <w:rsid w:val="00827EF4"/>
    <w:rsid w:val="00830A32"/>
    <w:rsid w:val="0083139C"/>
    <w:rsid w:val="00831E8C"/>
    <w:rsid w:val="00831F33"/>
    <w:rsid w:val="00832B5F"/>
    <w:rsid w:val="008338A6"/>
    <w:rsid w:val="008339F9"/>
    <w:rsid w:val="008355D7"/>
    <w:rsid w:val="00841BD9"/>
    <w:rsid w:val="00842797"/>
    <w:rsid w:val="00844B5B"/>
    <w:rsid w:val="0084619E"/>
    <w:rsid w:val="00852CCD"/>
    <w:rsid w:val="00854593"/>
    <w:rsid w:val="00857406"/>
    <w:rsid w:val="008624D8"/>
    <w:rsid w:val="008642FC"/>
    <w:rsid w:val="00865EE2"/>
    <w:rsid w:val="00870DEC"/>
    <w:rsid w:val="00875994"/>
    <w:rsid w:val="00876F89"/>
    <w:rsid w:val="00881CB3"/>
    <w:rsid w:val="00885429"/>
    <w:rsid w:val="008862A4"/>
    <w:rsid w:val="00886883"/>
    <w:rsid w:val="00896159"/>
    <w:rsid w:val="008A01E0"/>
    <w:rsid w:val="008A5CC9"/>
    <w:rsid w:val="008A6DB6"/>
    <w:rsid w:val="008A7BF0"/>
    <w:rsid w:val="008B05B0"/>
    <w:rsid w:val="008B1428"/>
    <w:rsid w:val="008B5014"/>
    <w:rsid w:val="008B611F"/>
    <w:rsid w:val="008B67E5"/>
    <w:rsid w:val="008C06EA"/>
    <w:rsid w:val="008C0F18"/>
    <w:rsid w:val="008C50C1"/>
    <w:rsid w:val="008C6508"/>
    <w:rsid w:val="008C7D38"/>
    <w:rsid w:val="008C7EA2"/>
    <w:rsid w:val="008D27BA"/>
    <w:rsid w:val="008D4E39"/>
    <w:rsid w:val="008D5467"/>
    <w:rsid w:val="008D55A8"/>
    <w:rsid w:val="008E1205"/>
    <w:rsid w:val="008E3C1B"/>
    <w:rsid w:val="008E5640"/>
    <w:rsid w:val="008E61AB"/>
    <w:rsid w:val="008E79D5"/>
    <w:rsid w:val="008F4AFC"/>
    <w:rsid w:val="008F568B"/>
    <w:rsid w:val="008F575A"/>
    <w:rsid w:val="008F6B3A"/>
    <w:rsid w:val="008F6CD5"/>
    <w:rsid w:val="00903D9E"/>
    <w:rsid w:val="009052D8"/>
    <w:rsid w:val="009065B9"/>
    <w:rsid w:val="009072FF"/>
    <w:rsid w:val="00907324"/>
    <w:rsid w:val="00911155"/>
    <w:rsid w:val="00912545"/>
    <w:rsid w:val="00912FE2"/>
    <w:rsid w:val="00914CE6"/>
    <w:rsid w:val="00914E59"/>
    <w:rsid w:val="00916363"/>
    <w:rsid w:val="00916DD0"/>
    <w:rsid w:val="00917DED"/>
    <w:rsid w:val="00920256"/>
    <w:rsid w:val="00925B9B"/>
    <w:rsid w:val="00927C1C"/>
    <w:rsid w:val="0093164E"/>
    <w:rsid w:val="00934A12"/>
    <w:rsid w:val="0093750B"/>
    <w:rsid w:val="009402BC"/>
    <w:rsid w:val="009420D1"/>
    <w:rsid w:val="00944286"/>
    <w:rsid w:val="009443DA"/>
    <w:rsid w:val="00947B6B"/>
    <w:rsid w:val="00947EDC"/>
    <w:rsid w:val="00952658"/>
    <w:rsid w:val="0095622E"/>
    <w:rsid w:val="009564B8"/>
    <w:rsid w:val="009565A8"/>
    <w:rsid w:val="00956B60"/>
    <w:rsid w:val="00956E8C"/>
    <w:rsid w:val="0095705D"/>
    <w:rsid w:val="00963296"/>
    <w:rsid w:val="00964BD9"/>
    <w:rsid w:val="00965B54"/>
    <w:rsid w:val="009672B5"/>
    <w:rsid w:val="009718AE"/>
    <w:rsid w:val="009722BC"/>
    <w:rsid w:val="0097314C"/>
    <w:rsid w:val="00976CE5"/>
    <w:rsid w:val="0098020B"/>
    <w:rsid w:val="00983A78"/>
    <w:rsid w:val="0098414D"/>
    <w:rsid w:val="00984F7A"/>
    <w:rsid w:val="009850AD"/>
    <w:rsid w:val="00985944"/>
    <w:rsid w:val="00985DD4"/>
    <w:rsid w:val="009871E1"/>
    <w:rsid w:val="009900F6"/>
    <w:rsid w:val="00990D39"/>
    <w:rsid w:val="009913C6"/>
    <w:rsid w:val="00991D73"/>
    <w:rsid w:val="009922FA"/>
    <w:rsid w:val="0099386F"/>
    <w:rsid w:val="00993B67"/>
    <w:rsid w:val="009946ED"/>
    <w:rsid w:val="0099781C"/>
    <w:rsid w:val="009A1B89"/>
    <w:rsid w:val="009A2189"/>
    <w:rsid w:val="009A2F4D"/>
    <w:rsid w:val="009A3BBE"/>
    <w:rsid w:val="009A5813"/>
    <w:rsid w:val="009A7695"/>
    <w:rsid w:val="009B1934"/>
    <w:rsid w:val="009B21DD"/>
    <w:rsid w:val="009B329D"/>
    <w:rsid w:val="009B3968"/>
    <w:rsid w:val="009B587F"/>
    <w:rsid w:val="009B5D1C"/>
    <w:rsid w:val="009B5F59"/>
    <w:rsid w:val="009B69D5"/>
    <w:rsid w:val="009B76B3"/>
    <w:rsid w:val="009C290B"/>
    <w:rsid w:val="009C2DB1"/>
    <w:rsid w:val="009C2E8D"/>
    <w:rsid w:val="009C3625"/>
    <w:rsid w:val="009C6C99"/>
    <w:rsid w:val="009C7462"/>
    <w:rsid w:val="009D0345"/>
    <w:rsid w:val="009D0FDE"/>
    <w:rsid w:val="009D2CA8"/>
    <w:rsid w:val="009D3FC3"/>
    <w:rsid w:val="009D500B"/>
    <w:rsid w:val="009D6D19"/>
    <w:rsid w:val="009D79F4"/>
    <w:rsid w:val="009E17CC"/>
    <w:rsid w:val="009E4459"/>
    <w:rsid w:val="009E7873"/>
    <w:rsid w:val="009F57CA"/>
    <w:rsid w:val="009F62CC"/>
    <w:rsid w:val="009F69F6"/>
    <w:rsid w:val="00A001BE"/>
    <w:rsid w:val="00A00FD8"/>
    <w:rsid w:val="00A02FEF"/>
    <w:rsid w:val="00A04FB9"/>
    <w:rsid w:val="00A059D5"/>
    <w:rsid w:val="00A073A1"/>
    <w:rsid w:val="00A1103F"/>
    <w:rsid w:val="00A12221"/>
    <w:rsid w:val="00A1795E"/>
    <w:rsid w:val="00A207ED"/>
    <w:rsid w:val="00A209B1"/>
    <w:rsid w:val="00A20A25"/>
    <w:rsid w:val="00A20C77"/>
    <w:rsid w:val="00A23B19"/>
    <w:rsid w:val="00A24BCC"/>
    <w:rsid w:val="00A25FDE"/>
    <w:rsid w:val="00A260A7"/>
    <w:rsid w:val="00A26D2C"/>
    <w:rsid w:val="00A305D6"/>
    <w:rsid w:val="00A34355"/>
    <w:rsid w:val="00A415D3"/>
    <w:rsid w:val="00A42D80"/>
    <w:rsid w:val="00A4635B"/>
    <w:rsid w:val="00A50B02"/>
    <w:rsid w:val="00A519FD"/>
    <w:rsid w:val="00A5366F"/>
    <w:rsid w:val="00A55D32"/>
    <w:rsid w:val="00A57635"/>
    <w:rsid w:val="00A57F9B"/>
    <w:rsid w:val="00A60DA3"/>
    <w:rsid w:val="00A6148E"/>
    <w:rsid w:val="00A65BDB"/>
    <w:rsid w:val="00A6768B"/>
    <w:rsid w:val="00A7473D"/>
    <w:rsid w:val="00A8320E"/>
    <w:rsid w:val="00A83D13"/>
    <w:rsid w:val="00A8501E"/>
    <w:rsid w:val="00A90779"/>
    <w:rsid w:val="00A948FC"/>
    <w:rsid w:val="00A969EC"/>
    <w:rsid w:val="00AA2073"/>
    <w:rsid w:val="00AA3BC8"/>
    <w:rsid w:val="00AA46F3"/>
    <w:rsid w:val="00AA4736"/>
    <w:rsid w:val="00AA4CB2"/>
    <w:rsid w:val="00AA5355"/>
    <w:rsid w:val="00AB15D7"/>
    <w:rsid w:val="00AB3ACF"/>
    <w:rsid w:val="00AB56B2"/>
    <w:rsid w:val="00AB6C9A"/>
    <w:rsid w:val="00AB7337"/>
    <w:rsid w:val="00AB79CD"/>
    <w:rsid w:val="00AC1C71"/>
    <w:rsid w:val="00AC4637"/>
    <w:rsid w:val="00AC4AB2"/>
    <w:rsid w:val="00AD4A39"/>
    <w:rsid w:val="00AD4C9F"/>
    <w:rsid w:val="00AE034E"/>
    <w:rsid w:val="00AE1273"/>
    <w:rsid w:val="00AE3521"/>
    <w:rsid w:val="00AE65EE"/>
    <w:rsid w:val="00AE7A3E"/>
    <w:rsid w:val="00AF78FF"/>
    <w:rsid w:val="00B007E4"/>
    <w:rsid w:val="00B02238"/>
    <w:rsid w:val="00B02276"/>
    <w:rsid w:val="00B02545"/>
    <w:rsid w:val="00B12B61"/>
    <w:rsid w:val="00B132FE"/>
    <w:rsid w:val="00B13DC3"/>
    <w:rsid w:val="00B173F1"/>
    <w:rsid w:val="00B17A70"/>
    <w:rsid w:val="00B224AC"/>
    <w:rsid w:val="00B24CB2"/>
    <w:rsid w:val="00B26935"/>
    <w:rsid w:val="00B26F27"/>
    <w:rsid w:val="00B2750D"/>
    <w:rsid w:val="00B305AD"/>
    <w:rsid w:val="00B32977"/>
    <w:rsid w:val="00B35D81"/>
    <w:rsid w:val="00B361EA"/>
    <w:rsid w:val="00B3648B"/>
    <w:rsid w:val="00B3760C"/>
    <w:rsid w:val="00B37A6E"/>
    <w:rsid w:val="00B37D1B"/>
    <w:rsid w:val="00B41D11"/>
    <w:rsid w:val="00B41ECB"/>
    <w:rsid w:val="00B4273C"/>
    <w:rsid w:val="00B42740"/>
    <w:rsid w:val="00B4533C"/>
    <w:rsid w:val="00B463A4"/>
    <w:rsid w:val="00B46B88"/>
    <w:rsid w:val="00B476D9"/>
    <w:rsid w:val="00B50761"/>
    <w:rsid w:val="00B52C39"/>
    <w:rsid w:val="00B53F3E"/>
    <w:rsid w:val="00B54F44"/>
    <w:rsid w:val="00B573C6"/>
    <w:rsid w:val="00B575A6"/>
    <w:rsid w:val="00B6647C"/>
    <w:rsid w:val="00B679B0"/>
    <w:rsid w:val="00B71417"/>
    <w:rsid w:val="00B72667"/>
    <w:rsid w:val="00B745D5"/>
    <w:rsid w:val="00B74BD0"/>
    <w:rsid w:val="00B74FC5"/>
    <w:rsid w:val="00B75425"/>
    <w:rsid w:val="00B76839"/>
    <w:rsid w:val="00B80B87"/>
    <w:rsid w:val="00B82149"/>
    <w:rsid w:val="00B83534"/>
    <w:rsid w:val="00B85403"/>
    <w:rsid w:val="00B85BAF"/>
    <w:rsid w:val="00B86908"/>
    <w:rsid w:val="00B91743"/>
    <w:rsid w:val="00B91EBE"/>
    <w:rsid w:val="00B93015"/>
    <w:rsid w:val="00B94E78"/>
    <w:rsid w:val="00B972FD"/>
    <w:rsid w:val="00BA1046"/>
    <w:rsid w:val="00BA5A35"/>
    <w:rsid w:val="00BA70B9"/>
    <w:rsid w:val="00BA7962"/>
    <w:rsid w:val="00BB2271"/>
    <w:rsid w:val="00BB2AE1"/>
    <w:rsid w:val="00BB6BBF"/>
    <w:rsid w:val="00BC0290"/>
    <w:rsid w:val="00BC5830"/>
    <w:rsid w:val="00BC7A43"/>
    <w:rsid w:val="00BD18D9"/>
    <w:rsid w:val="00BD3B48"/>
    <w:rsid w:val="00BD6D91"/>
    <w:rsid w:val="00BD70B8"/>
    <w:rsid w:val="00BD75C0"/>
    <w:rsid w:val="00BE1024"/>
    <w:rsid w:val="00BE228D"/>
    <w:rsid w:val="00BE76BF"/>
    <w:rsid w:val="00BF2CFE"/>
    <w:rsid w:val="00BF3061"/>
    <w:rsid w:val="00BF3AA7"/>
    <w:rsid w:val="00BF56E5"/>
    <w:rsid w:val="00BF703D"/>
    <w:rsid w:val="00BF7DD4"/>
    <w:rsid w:val="00C00098"/>
    <w:rsid w:val="00C04C03"/>
    <w:rsid w:val="00C12B88"/>
    <w:rsid w:val="00C142A7"/>
    <w:rsid w:val="00C14ABE"/>
    <w:rsid w:val="00C15633"/>
    <w:rsid w:val="00C176E8"/>
    <w:rsid w:val="00C208B7"/>
    <w:rsid w:val="00C2119F"/>
    <w:rsid w:val="00C22A0F"/>
    <w:rsid w:val="00C23B1A"/>
    <w:rsid w:val="00C23D77"/>
    <w:rsid w:val="00C2427D"/>
    <w:rsid w:val="00C27D68"/>
    <w:rsid w:val="00C31F5A"/>
    <w:rsid w:val="00C34217"/>
    <w:rsid w:val="00C35022"/>
    <w:rsid w:val="00C35BB5"/>
    <w:rsid w:val="00C4063B"/>
    <w:rsid w:val="00C43B14"/>
    <w:rsid w:val="00C44FA0"/>
    <w:rsid w:val="00C458E7"/>
    <w:rsid w:val="00C5009C"/>
    <w:rsid w:val="00C5096B"/>
    <w:rsid w:val="00C5115F"/>
    <w:rsid w:val="00C517E5"/>
    <w:rsid w:val="00C5191A"/>
    <w:rsid w:val="00C51FDE"/>
    <w:rsid w:val="00C53C12"/>
    <w:rsid w:val="00C561B9"/>
    <w:rsid w:val="00C57129"/>
    <w:rsid w:val="00C6058C"/>
    <w:rsid w:val="00C62581"/>
    <w:rsid w:val="00C6345A"/>
    <w:rsid w:val="00C649A7"/>
    <w:rsid w:val="00C656F1"/>
    <w:rsid w:val="00C66492"/>
    <w:rsid w:val="00C66B68"/>
    <w:rsid w:val="00C73DD7"/>
    <w:rsid w:val="00C744F7"/>
    <w:rsid w:val="00C74904"/>
    <w:rsid w:val="00C74A04"/>
    <w:rsid w:val="00C74F5E"/>
    <w:rsid w:val="00C75FA1"/>
    <w:rsid w:val="00C764C5"/>
    <w:rsid w:val="00C764CE"/>
    <w:rsid w:val="00C76AE1"/>
    <w:rsid w:val="00C76EB3"/>
    <w:rsid w:val="00C83B10"/>
    <w:rsid w:val="00C85D3D"/>
    <w:rsid w:val="00C907E4"/>
    <w:rsid w:val="00C94BE6"/>
    <w:rsid w:val="00C94EA0"/>
    <w:rsid w:val="00C95258"/>
    <w:rsid w:val="00C95692"/>
    <w:rsid w:val="00C9727E"/>
    <w:rsid w:val="00CA5812"/>
    <w:rsid w:val="00CA5DE3"/>
    <w:rsid w:val="00CB0C11"/>
    <w:rsid w:val="00CB19A1"/>
    <w:rsid w:val="00CB5DBC"/>
    <w:rsid w:val="00CB7ED5"/>
    <w:rsid w:val="00CC183E"/>
    <w:rsid w:val="00CC4344"/>
    <w:rsid w:val="00CC467F"/>
    <w:rsid w:val="00CC4797"/>
    <w:rsid w:val="00CC719F"/>
    <w:rsid w:val="00CD2F6E"/>
    <w:rsid w:val="00CD4413"/>
    <w:rsid w:val="00CD450C"/>
    <w:rsid w:val="00CD7636"/>
    <w:rsid w:val="00CD7CE5"/>
    <w:rsid w:val="00CE0457"/>
    <w:rsid w:val="00CE0519"/>
    <w:rsid w:val="00CE2780"/>
    <w:rsid w:val="00CE3AA6"/>
    <w:rsid w:val="00CE54CA"/>
    <w:rsid w:val="00CE5BCB"/>
    <w:rsid w:val="00CF202D"/>
    <w:rsid w:val="00CF3575"/>
    <w:rsid w:val="00CF3F6E"/>
    <w:rsid w:val="00CF41A3"/>
    <w:rsid w:val="00CF47AC"/>
    <w:rsid w:val="00CF5F36"/>
    <w:rsid w:val="00CF64F7"/>
    <w:rsid w:val="00D02B28"/>
    <w:rsid w:val="00D038B0"/>
    <w:rsid w:val="00D03A06"/>
    <w:rsid w:val="00D054ED"/>
    <w:rsid w:val="00D057F7"/>
    <w:rsid w:val="00D06C87"/>
    <w:rsid w:val="00D15D3A"/>
    <w:rsid w:val="00D165F6"/>
    <w:rsid w:val="00D20324"/>
    <w:rsid w:val="00D242E8"/>
    <w:rsid w:val="00D24979"/>
    <w:rsid w:val="00D24F99"/>
    <w:rsid w:val="00D321D5"/>
    <w:rsid w:val="00D37F4E"/>
    <w:rsid w:val="00D4050D"/>
    <w:rsid w:val="00D405DD"/>
    <w:rsid w:val="00D41A7C"/>
    <w:rsid w:val="00D423D5"/>
    <w:rsid w:val="00D44268"/>
    <w:rsid w:val="00D468FA"/>
    <w:rsid w:val="00D50CA5"/>
    <w:rsid w:val="00D50CCC"/>
    <w:rsid w:val="00D54F7E"/>
    <w:rsid w:val="00D703DD"/>
    <w:rsid w:val="00D70608"/>
    <w:rsid w:val="00D708A1"/>
    <w:rsid w:val="00D71223"/>
    <w:rsid w:val="00D7136F"/>
    <w:rsid w:val="00D77C86"/>
    <w:rsid w:val="00D80CB7"/>
    <w:rsid w:val="00D82B0E"/>
    <w:rsid w:val="00D870C6"/>
    <w:rsid w:val="00D87F6D"/>
    <w:rsid w:val="00D90402"/>
    <w:rsid w:val="00D913BE"/>
    <w:rsid w:val="00D91856"/>
    <w:rsid w:val="00D9192A"/>
    <w:rsid w:val="00D91CDA"/>
    <w:rsid w:val="00D93516"/>
    <w:rsid w:val="00D950B5"/>
    <w:rsid w:val="00D95554"/>
    <w:rsid w:val="00D97A80"/>
    <w:rsid w:val="00DA0F4E"/>
    <w:rsid w:val="00DA2EE9"/>
    <w:rsid w:val="00DA33C7"/>
    <w:rsid w:val="00DB04FB"/>
    <w:rsid w:val="00DB19CD"/>
    <w:rsid w:val="00DB1EB8"/>
    <w:rsid w:val="00DB1EE2"/>
    <w:rsid w:val="00DB3F37"/>
    <w:rsid w:val="00DB6D11"/>
    <w:rsid w:val="00DB71E0"/>
    <w:rsid w:val="00DB7362"/>
    <w:rsid w:val="00DC08C5"/>
    <w:rsid w:val="00DC1601"/>
    <w:rsid w:val="00DC399A"/>
    <w:rsid w:val="00DC4714"/>
    <w:rsid w:val="00DC616D"/>
    <w:rsid w:val="00DD1815"/>
    <w:rsid w:val="00DD33B3"/>
    <w:rsid w:val="00DD38C2"/>
    <w:rsid w:val="00DD414C"/>
    <w:rsid w:val="00DD54EC"/>
    <w:rsid w:val="00DD6440"/>
    <w:rsid w:val="00DD6B67"/>
    <w:rsid w:val="00DD6C19"/>
    <w:rsid w:val="00DD6FC5"/>
    <w:rsid w:val="00DE0321"/>
    <w:rsid w:val="00DE215E"/>
    <w:rsid w:val="00DE2A9B"/>
    <w:rsid w:val="00DE2D4F"/>
    <w:rsid w:val="00DE3983"/>
    <w:rsid w:val="00DE5881"/>
    <w:rsid w:val="00DE6486"/>
    <w:rsid w:val="00DF0739"/>
    <w:rsid w:val="00DF47A2"/>
    <w:rsid w:val="00DF5634"/>
    <w:rsid w:val="00DF6716"/>
    <w:rsid w:val="00DF6F0B"/>
    <w:rsid w:val="00DF6FAD"/>
    <w:rsid w:val="00E01526"/>
    <w:rsid w:val="00E01C21"/>
    <w:rsid w:val="00E02034"/>
    <w:rsid w:val="00E04C04"/>
    <w:rsid w:val="00E06192"/>
    <w:rsid w:val="00E10BF2"/>
    <w:rsid w:val="00E115B9"/>
    <w:rsid w:val="00E124D0"/>
    <w:rsid w:val="00E12A9F"/>
    <w:rsid w:val="00E13B18"/>
    <w:rsid w:val="00E22753"/>
    <w:rsid w:val="00E2298B"/>
    <w:rsid w:val="00E277DA"/>
    <w:rsid w:val="00E301FC"/>
    <w:rsid w:val="00E34CC6"/>
    <w:rsid w:val="00E35398"/>
    <w:rsid w:val="00E36A0F"/>
    <w:rsid w:val="00E37E56"/>
    <w:rsid w:val="00E4591B"/>
    <w:rsid w:val="00E507BD"/>
    <w:rsid w:val="00E51872"/>
    <w:rsid w:val="00E51AE6"/>
    <w:rsid w:val="00E53EDD"/>
    <w:rsid w:val="00E55104"/>
    <w:rsid w:val="00E57E88"/>
    <w:rsid w:val="00E617FA"/>
    <w:rsid w:val="00E64F73"/>
    <w:rsid w:val="00E65E75"/>
    <w:rsid w:val="00E7069F"/>
    <w:rsid w:val="00E7112F"/>
    <w:rsid w:val="00E74167"/>
    <w:rsid w:val="00E805E3"/>
    <w:rsid w:val="00E82201"/>
    <w:rsid w:val="00E8268B"/>
    <w:rsid w:val="00E83AB0"/>
    <w:rsid w:val="00E83CDA"/>
    <w:rsid w:val="00E8704A"/>
    <w:rsid w:val="00E87153"/>
    <w:rsid w:val="00E872CD"/>
    <w:rsid w:val="00E87D17"/>
    <w:rsid w:val="00E92546"/>
    <w:rsid w:val="00E9418D"/>
    <w:rsid w:val="00E95914"/>
    <w:rsid w:val="00E95993"/>
    <w:rsid w:val="00E95B30"/>
    <w:rsid w:val="00EA12C6"/>
    <w:rsid w:val="00EA2958"/>
    <w:rsid w:val="00EA3C22"/>
    <w:rsid w:val="00EA4042"/>
    <w:rsid w:val="00EA497E"/>
    <w:rsid w:val="00EB6B2E"/>
    <w:rsid w:val="00EB6E42"/>
    <w:rsid w:val="00EC2A8B"/>
    <w:rsid w:val="00EC2D7E"/>
    <w:rsid w:val="00EC2FD1"/>
    <w:rsid w:val="00EC327B"/>
    <w:rsid w:val="00EC33F0"/>
    <w:rsid w:val="00EC6806"/>
    <w:rsid w:val="00EC713F"/>
    <w:rsid w:val="00ED1750"/>
    <w:rsid w:val="00ED1C74"/>
    <w:rsid w:val="00ED5C3E"/>
    <w:rsid w:val="00EE010F"/>
    <w:rsid w:val="00EE1DFD"/>
    <w:rsid w:val="00EE2177"/>
    <w:rsid w:val="00EE31E4"/>
    <w:rsid w:val="00EE4FB8"/>
    <w:rsid w:val="00EF2E66"/>
    <w:rsid w:val="00EF3207"/>
    <w:rsid w:val="00EF3EA8"/>
    <w:rsid w:val="00EF406E"/>
    <w:rsid w:val="00EF48DA"/>
    <w:rsid w:val="00EF4955"/>
    <w:rsid w:val="00F009F9"/>
    <w:rsid w:val="00F033E0"/>
    <w:rsid w:val="00F04122"/>
    <w:rsid w:val="00F058C3"/>
    <w:rsid w:val="00F06277"/>
    <w:rsid w:val="00F10200"/>
    <w:rsid w:val="00F1145C"/>
    <w:rsid w:val="00F11587"/>
    <w:rsid w:val="00F149D9"/>
    <w:rsid w:val="00F15C2E"/>
    <w:rsid w:val="00F166E6"/>
    <w:rsid w:val="00F16BB1"/>
    <w:rsid w:val="00F17DDF"/>
    <w:rsid w:val="00F17E76"/>
    <w:rsid w:val="00F2101A"/>
    <w:rsid w:val="00F21BB7"/>
    <w:rsid w:val="00F24AA1"/>
    <w:rsid w:val="00F30317"/>
    <w:rsid w:val="00F303F3"/>
    <w:rsid w:val="00F332C1"/>
    <w:rsid w:val="00F33B54"/>
    <w:rsid w:val="00F37AEE"/>
    <w:rsid w:val="00F42ABA"/>
    <w:rsid w:val="00F44731"/>
    <w:rsid w:val="00F45BBE"/>
    <w:rsid w:val="00F50233"/>
    <w:rsid w:val="00F502E1"/>
    <w:rsid w:val="00F52187"/>
    <w:rsid w:val="00F536A8"/>
    <w:rsid w:val="00F53978"/>
    <w:rsid w:val="00F54B03"/>
    <w:rsid w:val="00F55B90"/>
    <w:rsid w:val="00F5753C"/>
    <w:rsid w:val="00F60202"/>
    <w:rsid w:val="00F61665"/>
    <w:rsid w:val="00F67215"/>
    <w:rsid w:val="00F712BC"/>
    <w:rsid w:val="00F7153B"/>
    <w:rsid w:val="00F72B3A"/>
    <w:rsid w:val="00F72D92"/>
    <w:rsid w:val="00F73C58"/>
    <w:rsid w:val="00F74428"/>
    <w:rsid w:val="00F80E97"/>
    <w:rsid w:val="00F811A4"/>
    <w:rsid w:val="00F81DDB"/>
    <w:rsid w:val="00F866E7"/>
    <w:rsid w:val="00F87CB8"/>
    <w:rsid w:val="00F9137E"/>
    <w:rsid w:val="00F976B3"/>
    <w:rsid w:val="00F97918"/>
    <w:rsid w:val="00FA3402"/>
    <w:rsid w:val="00FA4974"/>
    <w:rsid w:val="00FA595F"/>
    <w:rsid w:val="00FA7493"/>
    <w:rsid w:val="00FB18F2"/>
    <w:rsid w:val="00FB20F7"/>
    <w:rsid w:val="00FB3044"/>
    <w:rsid w:val="00FC27F2"/>
    <w:rsid w:val="00FC3FE9"/>
    <w:rsid w:val="00FC45D2"/>
    <w:rsid w:val="00FC5BB0"/>
    <w:rsid w:val="00FD0EFE"/>
    <w:rsid w:val="00FD207C"/>
    <w:rsid w:val="00FD2DC5"/>
    <w:rsid w:val="00FD6B9D"/>
    <w:rsid w:val="00FD6C59"/>
    <w:rsid w:val="00FE07ED"/>
    <w:rsid w:val="00FE3427"/>
    <w:rsid w:val="00FE37EF"/>
    <w:rsid w:val="00FE3C62"/>
    <w:rsid w:val="00FE5282"/>
    <w:rsid w:val="00FE53EB"/>
    <w:rsid w:val="00FE64B8"/>
    <w:rsid w:val="00FF67F8"/>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1"/>
    <o:shapelayout v:ext="edit">
      <o:idmap v:ext="edit" data="2"/>
    </o:shapelayout>
  </w:shapeDefaults>
  <w:decimalSymbol w:val=","/>
  <w:listSeparator w:val=";"/>
  <w14:docId w14:val="3A35551F"/>
  <w15:chartTrackingRefBased/>
  <w15:docId w15:val="{07FD75AE-A022-491C-BE57-C49D26FADF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629D"/>
    <w:pPr>
      <w:spacing w:after="0"/>
    </w:pPr>
    <w:rPr>
      <w:lang w:val="nn-NO"/>
    </w:rPr>
  </w:style>
  <w:style w:type="paragraph" w:styleId="Overskrift1">
    <w:name w:val="heading 1"/>
    <w:basedOn w:val="Normal"/>
    <w:next w:val="Normal"/>
    <w:link w:val="Overskrift1Teikn"/>
    <w:qFormat/>
    <w:rsid w:val="003B6182"/>
    <w:pPr>
      <w:keepNext/>
      <w:keepLines/>
      <w:numPr>
        <w:numId w:val="2"/>
      </w:numPr>
      <w:spacing w:before="240" w:after="60" w:line="276" w:lineRule="auto"/>
      <w:outlineLvl w:val="0"/>
    </w:pPr>
    <w:rPr>
      <w:rFonts w:asciiTheme="majorHAnsi" w:eastAsiaTheme="majorEastAsia" w:hAnsiTheme="majorHAnsi" w:cstheme="majorBidi"/>
      <w:b/>
      <w:sz w:val="32"/>
      <w:szCs w:val="32"/>
    </w:rPr>
  </w:style>
  <w:style w:type="paragraph" w:styleId="Overskrift2">
    <w:name w:val="heading 2"/>
    <w:basedOn w:val="Normal"/>
    <w:next w:val="Normal"/>
    <w:link w:val="Overskrift2Teikn"/>
    <w:uiPriority w:val="9"/>
    <w:unhideWhenUsed/>
    <w:qFormat/>
    <w:rsid w:val="00965B54"/>
    <w:pPr>
      <w:keepNext/>
      <w:keepLines/>
      <w:numPr>
        <w:ilvl w:val="1"/>
        <w:numId w:val="2"/>
      </w:numPr>
      <w:spacing w:before="160" w:after="120" w:line="276" w:lineRule="auto"/>
      <w:outlineLvl w:val="1"/>
    </w:pPr>
    <w:rPr>
      <w:rFonts w:asciiTheme="majorHAnsi" w:eastAsiaTheme="majorEastAsia" w:hAnsiTheme="majorHAnsi" w:cstheme="majorBidi"/>
      <w:sz w:val="28"/>
      <w:szCs w:val="26"/>
      <w:u w:val="single"/>
    </w:rPr>
  </w:style>
  <w:style w:type="paragraph" w:styleId="Overskrift3">
    <w:name w:val="heading 3"/>
    <w:basedOn w:val="Normal"/>
    <w:next w:val="Normal"/>
    <w:link w:val="Overskrift3Teikn"/>
    <w:uiPriority w:val="9"/>
    <w:semiHidden/>
    <w:unhideWhenUsed/>
    <w:qFormat/>
    <w:rsid w:val="002C6CC1"/>
    <w:pPr>
      <w:keepNext/>
      <w:keepLines/>
      <w:numPr>
        <w:ilvl w:val="2"/>
        <w:numId w:val="2"/>
      </w:numPr>
      <w:spacing w:line="276" w:lineRule="auto"/>
      <w:outlineLvl w:val="2"/>
    </w:pPr>
    <w:rPr>
      <w:rFonts w:eastAsiaTheme="majorEastAsia" w:cstheme="majorBidi"/>
      <w:b/>
      <w:szCs w:val="24"/>
    </w:rPr>
  </w:style>
  <w:style w:type="paragraph" w:styleId="Overskrift4">
    <w:name w:val="heading 4"/>
    <w:basedOn w:val="Normal"/>
    <w:next w:val="Normal"/>
    <w:link w:val="Overskrift4Teikn"/>
    <w:uiPriority w:val="9"/>
    <w:semiHidden/>
    <w:unhideWhenUsed/>
    <w:qFormat/>
    <w:rsid w:val="002C6CC1"/>
    <w:pPr>
      <w:keepNext/>
      <w:keepLines/>
      <w:numPr>
        <w:ilvl w:val="3"/>
        <w:numId w:val="2"/>
      </w:numPr>
      <w:spacing w:before="40"/>
      <w:outlineLvl w:val="3"/>
    </w:pPr>
    <w:rPr>
      <w:rFonts w:asciiTheme="majorHAnsi" w:eastAsiaTheme="majorEastAsia" w:hAnsiTheme="majorHAnsi" w:cstheme="majorBidi"/>
      <w:i/>
      <w:iCs/>
      <w:color w:val="2E74B5" w:themeColor="accent1" w:themeShade="BF"/>
    </w:rPr>
  </w:style>
  <w:style w:type="paragraph" w:styleId="Overskrift5">
    <w:name w:val="heading 5"/>
    <w:basedOn w:val="Normal"/>
    <w:next w:val="Normal"/>
    <w:link w:val="Overskrift5Teikn"/>
    <w:uiPriority w:val="9"/>
    <w:semiHidden/>
    <w:unhideWhenUsed/>
    <w:qFormat/>
    <w:rsid w:val="002C6CC1"/>
    <w:pPr>
      <w:keepNext/>
      <w:keepLines/>
      <w:numPr>
        <w:ilvl w:val="4"/>
        <w:numId w:val="2"/>
      </w:numPr>
      <w:spacing w:before="40"/>
      <w:outlineLvl w:val="4"/>
    </w:pPr>
    <w:rPr>
      <w:rFonts w:asciiTheme="majorHAnsi" w:eastAsiaTheme="majorEastAsia" w:hAnsiTheme="majorHAnsi" w:cstheme="majorBidi"/>
      <w:color w:val="2E74B5" w:themeColor="accent1" w:themeShade="BF"/>
    </w:rPr>
  </w:style>
  <w:style w:type="paragraph" w:styleId="Overskrift6">
    <w:name w:val="heading 6"/>
    <w:basedOn w:val="Normal"/>
    <w:next w:val="Normal"/>
    <w:link w:val="Overskrift6Teikn"/>
    <w:uiPriority w:val="9"/>
    <w:semiHidden/>
    <w:unhideWhenUsed/>
    <w:qFormat/>
    <w:rsid w:val="002C6CC1"/>
    <w:pPr>
      <w:keepNext/>
      <w:keepLines/>
      <w:numPr>
        <w:ilvl w:val="5"/>
        <w:numId w:val="2"/>
      </w:numPr>
      <w:spacing w:before="40"/>
      <w:outlineLvl w:val="5"/>
    </w:pPr>
    <w:rPr>
      <w:rFonts w:asciiTheme="majorHAnsi" w:eastAsiaTheme="majorEastAsia" w:hAnsiTheme="majorHAnsi" w:cstheme="majorBidi"/>
      <w:color w:val="1F4D78" w:themeColor="accent1" w:themeShade="7F"/>
    </w:rPr>
  </w:style>
  <w:style w:type="paragraph" w:styleId="Overskrift7">
    <w:name w:val="heading 7"/>
    <w:basedOn w:val="Normal"/>
    <w:next w:val="Normal"/>
    <w:link w:val="Overskrift7Teikn"/>
    <w:uiPriority w:val="9"/>
    <w:semiHidden/>
    <w:unhideWhenUsed/>
    <w:qFormat/>
    <w:rsid w:val="002C6CC1"/>
    <w:pPr>
      <w:keepNext/>
      <w:keepLines/>
      <w:numPr>
        <w:ilvl w:val="6"/>
        <w:numId w:val="2"/>
      </w:numPr>
      <w:spacing w:before="40"/>
      <w:outlineLvl w:val="6"/>
    </w:pPr>
    <w:rPr>
      <w:rFonts w:asciiTheme="majorHAnsi" w:eastAsiaTheme="majorEastAsia" w:hAnsiTheme="majorHAnsi" w:cstheme="majorBidi"/>
      <w:i/>
      <w:iCs/>
      <w:color w:val="1F4D78" w:themeColor="accent1" w:themeShade="7F"/>
    </w:rPr>
  </w:style>
  <w:style w:type="paragraph" w:styleId="Overskrift8">
    <w:name w:val="heading 8"/>
    <w:basedOn w:val="Normal"/>
    <w:next w:val="Normal"/>
    <w:link w:val="Overskrift8Teikn"/>
    <w:uiPriority w:val="9"/>
    <w:semiHidden/>
    <w:unhideWhenUsed/>
    <w:qFormat/>
    <w:rsid w:val="002C6CC1"/>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ikn"/>
    <w:uiPriority w:val="9"/>
    <w:semiHidden/>
    <w:unhideWhenUsed/>
    <w:qFormat/>
    <w:rsid w:val="002C6CC1"/>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egtabell">
    <w:name w:val="Normal Table"/>
    <w:uiPriority w:val="99"/>
    <w:semiHidden/>
    <w:unhideWhenUsed/>
    <w:tblPr>
      <w:tblInd w:w="0" w:type="dxa"/>
      <w:tblCellMar>
        <w:top w:w="0" w:type="dxa"/>
        <w:left w:w="108" w:type="dxa"/>
        <w:bottom w:w="0" w:type="dxa"/>
        <w:right w:w="108" w:type="dxa"/>
      </w:tblCellMar>
    </w:tblPr>
  </w:style>
  <w:style w:type="numbering" w:default="1" w:styleId="Ingaliste">
    <w:name w:val="No List"/>
    <w:uiPriority w:val="99"/>
    <w:semiHidden/>
    <w:unhideWhenUsed/>
  </w:style>
  <w:style w:type="paragraph" w:styleId="Topptekst">
    <w:name w:val="header"/>
    <w:basedOn w:val="Normal"/>
    <w:link w:val="TopptekstTeikn"/>
    <w:uiPriority w:val="99"/>
    <w:unhideWhenUsed/>
    <w:rsid w:val="006A629D"/>
    <w:pPr>
      <w:tabs>
        <w:tab w:val="center" w:pos="4536"/>
        <w:tab w:val="right" w:pos="9072"/>
      </w:tabs>
      <w:spacing w:line="240" w:lineRule="auto"/>
    </w:pPr>
  </w:style>
  <w:style w:type="character" w:customStyle="1" w:styleId="TopptekstTeikn">
    <w:name w:val="Topptekst Teikn"/>
    <w:basedOn w:val="Standardskriftforavsnitt"/>
    <w:link w:val="Topptekst"/>
    <w:uiPriority w:val="99"/>
    <w:rsid w:val="006A629D"/>
  </w:style>
  <w:style w:type="paragraph" w:styleId="Botntekst">
    <w:name w:val="footer"/>
    <w:basedOn w:val="Normal"/>
    <w:link w:val="BotntekstTeikn"/>
    <w:uiPriority w:val="99"/>
    <w:unhideWhenUsed/>
    <w:rsid w:val="006A629D"/>
    <w:pPr>
      <w:tabs>
        <w:tab w:val="center" w:pos="4536"/>
        <w:tab w:val="right" w:pos="9072"/>
      </w:tabs>
      <w:spacing w:line="240" w:lineRule="auto"/>
    </w:pPr>
  </w:style>
  <w:style w:type="character" w:customStyle="1" w:styleId="BotntekstTeikn">
    <w:name w:val="Botntekst Teikn"/>
    <w:basedOn w:val="Standardskriftforavsnitt"/>
    <w:link w:val="Botntekst"/>
    <w:uiPriority w:val="99"/>
    <w:rsid w:val="006A629D"/>
  </w:style>
  <w:style w:type="paragraph" w:customStyle="1" w:styleId="Tittelfelt">
    <w:name w:val="Tittelfelt"/>
    <w:basedOn w:val="Normal"/>
    <w:link w:val="TittelfeltTegn"/>
    <w:qFormat/>
    <w:rsid w:val="006A629D"/>
    <w:pPr>
      <w:framePr w:hSpace="141" w:wrap="around" w:vAnchor="text" w:hAnchor="margin" w:xAlign="center" w:y="177"/>
      <w:suppressAutoHyphens/>
      <w:overflowPunct w:val="0"/>
      <w:autoSpaceDE w:val="0"/>
      <w:autoSpaceDN w:val="0"/>
      <w:adjustRightInd w:val="0"/>
      <w:spacing w:line="240" w:lineRule="auto"/>
      <w:textAlignment w:val="baseline"/>
    </w:pPr>
    <w:rPr>
      <w:rFonts w:eastAsia="Times New Roman" w:cs="Times New Roman"/>
      <w:spacing w:val="-3"/>
      <w:sz w:val="18"/>
      <w:szCs w:val="16"/>
      <w:lang w:eastAsia="nb-NO"/>
    </w:rPr>
  </w:style>
  <w:style w:type="character" w:customStyle="1" w:styleId="TittelfeltTegn">
    <w:name w:val="Tittelfelt Tegn"/>
    <w:basedOn w:val="Standardskriftforavsnitt"/>
    <w:link w:val="Tittelfelt"/>
    <w:rsid w:val="006A629D"/>
    <w:rPr>
      <w:rFonts w:eastAsia="Times New Roman" w:cs="Times New Roman"/>
      <w:spacing w:val="-3"/>
      <w:sz w:val="18"/>
      <w:szCs w:val="16"/>
      <w:lang w:eastAsia="nb-NO"/>
    </w:rPr>
  </w:style>
  <w:style w:type="character" w:customStyle="1" w:styleId="Overskrift2Teikn">
    <w:name w:val="Overskrift 2 Teikn"/>
    <w:basedOn w:val="Standardskriftforavsnitt"/>
    <w:link w:val="Overskrift2"/>
    <w:uiPriority w:val="9"/>
    <w:rsid w:val="00965B54"/>
    <w:rPr>
      <w:rFonts w:asciiTheme="majorHAnsi" w:eastAsiaTheme="majorEastAsia" w:hAnsiTheme="majorHAnsi" w:cstheme="majorBidi"/>
      <w:sz w:val="28"/>
      <w:szCs w:val="26"/>
      <w:u w:val="single"/>
    </w:rPr>
  </w:style>
  <w:style w:type="character" w:customStyle="1" w:styleId="Overskrift1Teikn">
    <w:name w:val="Overskrift 1 Teikn"/>
    <w:basedOn w:val="Standardskriftforavsnitt"/>
    <w:link w:val="Overskrift1"/>
    <w:rsid w:val="00965B54"/>
    <w:rPr>
      <w:rFonts w:asciiTheme="majorHAnsi" w:eastAsiaTheme="majorEastAsia" w:hAnsiTheme="majorHAnsi" w:cstheme="majorBidi"/>
      <w:b/>
      <w:sz w:val="32"/>
      <w:szCs w:val="32"/>
    </w:rPr>
  </w:style>
  <w:style w:type="character" w:customStyle="1" w:styleId="Overskrift3Teikn">
    <w:name w:val="Overskrift 3 Teikn"/>
    <w:basedOn w:val="Standardskriftforavsnitt"/>
    <w:link w:val="Overskrift3"/>
    <w:uiPriority w:val="9"/>
    <w:semiHidden/>
    <w:rsid w:val="002C6CC1"/>
    <w:rPr>
      <w:rFonts w:eastAsiaTheme="majorEastAsia" w:cstheme="majorBidi"/>
      <w:b/>
      <w:szCs w:val="24"/>
    </w:rPr>
  </w:style>
  <w:style w:type="paragraph" w:styleId="Listeavsnitt">
    <w:name w:val="List Paragraph"/>
    <w:basedOn w:val="Normal"/>
    <w:uiPriority w:val="34"/>
    <w:qFormat/>
    <w:rsid w:val="002C6CC1"/>
    <w:pPr>
      <w:ind w:left="720"/>
      <w:contextualSpacing/>
    </w:pPr>
  </w:style>
  <w:style w:type="character" w:customStyle="1" w:styleId="Overskrift4Teikn">
    <w:name w:val="Overskrift 4 Teikn"/>
    <w:basedOn w:val="Standardskriftforavsnitt"/>
    <w:link w:val="Overskrift4"/>
    <w:uiPriority w:val="9"/>
    <w:semiHidden/>
    <w:rsid w:val="002C6CC1"/>
    <w:rPr>
      <w:rFonts w:asciiTheme="majorHAnsi" w:eastAsiaTheme="majorEastAsia" w:hAnsiTheme="majorHAnsi" w:cstheme="majorBidi"/>
      <w:i/>
      <w:iCs/>
      <w:color w:val="2E74B5" w:themeColor="accent1" w:themeShade="BF"/>
    </w:rPr>
  </w:style>
  <w:style w:type="character" w:customStyle="1" w:styleId="Overskrift5Teikn">
    <w:name w:val="Overskrift 5 Teikn"/>
    <w:basedOn w:val="Standardskriftforavsnitt"/>
    <w:link w:val="Overskrift5"/>
    <w:uiPriority w:val="9"/>
    <w:semiHidden/>
    <w:rsid w:val="002C6CC1"/>
    <w:rPr>
      <w:rFonts w:asciiTheme="majorHAnsi" w:eastAsiaTheme="majorEastAsia" w:hAnsiTheme="majorHAnsi" w:cstheme="majorBidi"/>
      <w:color w:val="2E74B5" w:themeColor="accent1" w:themeShade="BF"/>
    </w:rPr>
  </w:style>
  <w:style w:type="character" w:customStyle="1" w:styleId="Overskrift6Teikn">
    <w:name w:val="Overskrift 6 Teikn"/>
    <w:basedOn w:val="Standardskriftforavsnitt"/>
    <w:link w:val="Overskrift6"/>
    <w:uiPriority w:val="9"/>
    <w:semiHidden/>
    <w:rsid w:val="002C6CC1"/>
    <w:rPr>
      <w:rFonts w:asciiTheme="majorHAnsi" w:eastAsiaTheme="majorEastAsia" w:hAnsiTheme="majorHAnsi" w:cstheme="majorBidi"/>
      <w:color w:val="1F4D78" w:themeColor="accent1" w:themeShade="7F"/>
    </w:rPr>
  </w:style>
  <w:style w:type="character" w:customStyle="1" w:styleId="Overskrift7Teikn">
    <w:name w:val="Overskrift 7 Teikn"/>
    <w:basedOn w:val="Standardskriftforavsnitt"/>
    <w:link w:val="Overskrift7"/>
    <w:uiPriority w:val="9"/>
    <w:semiHidden/>
    <w:rsid w:val="002C6CC1"/>
    <w:rPr>
      <w:rFonts w:asciiTheme="majorHAnsi" w:eastAsiaTheme="majorEastAsia" w:hAnsiTheme="majorHAnsi" w:cstheme="majorBidi"/>
      <w:i/>
      <w:iCs/>
      <w:color w:val="1F4D78" w:themeColor="accent1" w:themeShade="7F"/>
    </w:rPr>
  </w:style>
  <w:style w:type="character" w:customStyle="1" w:styleId="Overskrift8Teikn">
    <w:name w:val="Overskrift 8 Teikn"/>
    <w:basedOn w:val="Standardskriftforavsnitt"/>
    <w:link w:val="Overskrift8"/>
    <w:uiPriority w:val="9"/>
    <w:semiHidden/>
    <w:rsid w:val="002C6CC1"/>
    <w:rPr>
      <w:rFonts w:asciiTheme="majorHAnsi" w:eastAsiaTheme="majorEastAsia" w:hAnsiTheme="majorHAnsi" w:cstheme="majorBidi"/>
      <w:color w:val="272727" w:themeColor="text1" w:themeTint="D8"/>
      <w:sz w:val="21"/>
      <w:szCs w:val="21"/>
    </w:rPr>
  </w:style>
  <w:style w:type="character" w:customStyle="1" w:styleId="Overskrift9Teikn">
    <w:name w:val="Overskrift 9 Teikn"/>
    <w:basedOn w:val="Standardskriftforavsnitt"/>
    <w:link w:val="Overskrift9"/>
    <w:uiPriority w:val="9"/>
    <w:semiHidden/>
    <w:rsid w:val="002C6CC1"/>
    <w:rPr>
      <w:rFonts w:asciiTheme="majorHAnsi" w:eastAsiaTheme="majorEastAsia" w:hAnsiTheme="majorHAnsi" w:cstheme="majorBidi"/>
      <w:i/>
      <w:iCs/>
      <w:color w:val="272727" w:themeColor="text1" w:themeTint="D8"/>
      <w:sz w:val="21"/>
      <w:szCs w:val="21"/>
    </w:rPr>
  </w:style>
  <w:style w:type="table" w:styleId="Tabellrutenett">
    <w:name w:val="Table Grid"/>
    <w:basedOn w:val="Vanlegtabell"/>
    <w:uiPriority w:val="39"/>
    <w:rsid w:val="00F72B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VDTittelfelt">
    <w:name w:val="GVD_Tittelfelt"/>
    <w:basedOn w:val="Normal"/>
    <w:link w:val="GVDTittelfeltTegn"/>
    <w:qFormat/>
    <w:rsid w:val="00965B54"/>
    <w:pPr>
      <w:spacing w:line="240" w:lineRule="auto"/>
    </w:pPr>
    <w:rPr>
      <w:rFonts w:asciiTheme="majorHAnsi" w:hAnsiTheme="majorHAnsi"/>
    </w:rPr>
  </w:style>
  <w:style w:type="character" w:customStyle="1" w:styleId="GVDTittelfeltTegn">
    <w:name w:val="GVD_Tittelfelt Tegn"/>
    <w:basedOn w:val="Standardskriftforavsnitt"/>
    <w:link w:val="GVDTittelfelt"/>
    <w:rsid w:val="00965B54"/>
    <w:rPr>
      <w:rFonts w:asciiTheme="majorHAnsi" w:hAnsiTheme="majorHAnsi"/>
    </w:rPr>
  </w:style>
  <w:style w:type="character" w:styleId="Hyperkopling">
    <w:name w:val="Hyperlink"/>
    <w:basedOn w:val="Standardskriftforavsnitt"/>
    <w:uiPriority w:val="99"/>
    <w:unhideWhenUsed/>
    <w:rsid w:val="00E8704A"/>
    <w:rPr>
      <w:color w:val="0563C1" w:themeColor="hyperlink"/>
      <w:u w:val="single"/>
    </w:rPr>
  </w:style>
  <w:style w:type="paragraph" w:styleId="Overskriftforinnhaldsliste">
    <w:name w:val="TOC Heading"/>
    <w:basedOn w:val="Overskrift1"/>
    <w:next w:val="Normal"/>
    <w:uiPriority w:val="39"/>
    <w:unhideWhenUsed/>
    <w:qFormat/>
    <w:rsid w:val="007561BC"/>
    <w:pPr>
      <w:numPr>
        <w:numId w:val="0"/>
      </w:numPr>
      <w:spacing w:after="0" w:line="259" w:lineRule="auto"/>
      <w:outlineLvl w:val="9"/>
    </w:pPr>
    <w:rPr>
      <w:color w:val="000000" w:themeColor="text1"/>
      <w:lang w:eastAsia="nb-NO"/>
    </w:rPr>
  </w:style>
  <w:style w:type="paragraph" w:styleId="INNH1">
    <w:name w:val="toc 1"/>
    <w:basedOn w:val="Normal"/>
    <w:next w:val="Normal"/>
    <w:autoRedefine/>
    <w:uiPriority w:val="39"/>
    <w:unhideWhenUsed/>
    <w:rsid w:val="007561BC"/>
    <w:pPr>
      <w:spacing w:after="100"/>
    </w:pPr>
  </w:style>
  <w:style w:type="paragraph" w:styleId="INNH2">
    <w:name w:val="toc 2"/>
    <w:basedOn w:val="Normal"/>
    <w:next w:val="Normal"/>
    <w:autoRedefine/>
    <w:uiPriority w:val="39"/>
    <w:unhideWhenUsed/>
    <w:rsid w:val="007561BC"/>
    <w:pPr>
      <w:spacing w:after="100"/>
      <w:ind w:left="220"/>
    </w:pPr>
  </w:style>
  <w:style w:type="paragraph" w:styleId="INNH3">
    <w:name w:val="toc 3"/>
    <w:basedOn w:val="Normal"/>
    <w:next w:val="Normal"/>
    <w:autoRedefine/>
    <w:uiPriority w:val="39"/>
    <w:unhideWhenUsed/>
    <w:rsid w:val="007561BC"/>
    <w:pPr>
      <w:spacing w:after="100"/>
      <w:ind w:left="440"/>
    </w:pPr>
  </w:style>
  <w:style w:type="character" w:styleId="Plasshaldartekst">
    <w:name w:val="Placeholder Text"/>
    <w:basedOn w:val="Standardskriftforavsnitt"/>
    <w:uiPriority w:val="99"/>
    <w:semiHidden/>
    <w:rsid w:val="006F0F82"/>
    <w:rPr>
      <w:color w:val="808080"/>
    </w:rPr>
  </w:style>
  <w:style w:type="character" w:styleId="Flgdhyperkopling">
    <w:name w:val="FollowedHyperlink"/>
    <w:basedOn w:val="Standardskriftforavsnitt"/>
    <w:uiPriority w:val="99"/>
    <w:semiHidden/>
    <w:unhideWhenUsed/>
    <w:rsid w:val="009850AD"/>
    <w:rPr>
      <w:color w:val="954F72" w:themeColor="followedHyperlink"/>
      <w:u w:val="single"/>
    </w:rPr>
  </w:style>
  <w:style w:type="paragraph" w:styleId="Ingenmellomrom">
    <w:name w:val="No Spacing"/>
    <w:link w:val="IngenmellomromTeikn"/>
    <w:uiPriority w:val="1"/>
    <w:qFormat/>
    <w:rsid w:val="000E271A"/>
    <w:pPr>
      <w:spacing w:after="0" w:line="240" w:lineRule="auto"/>
    </w:pPr>
    <w:rPr>
      <w:rFonts w:eastAsiaTheme="minorEastAsia"/>
      <w:lang w:eastAsia="nb-NO"/>
    </w:rPr>
  </w:style>
  <w:style w:type="character" w:customStyle="1" w:styleId="IngenmellomromTeikn">
    <w:name w:val="Ingen mellomrom Teikn"/>
    <w:basedOn w:val="Standardskriftforavsnitt"/>
    <w:link w:val="Ingenmellomrom"/>
    <w:uiPriority w:val="1"/>
    <w:rsid w:val="000E271A"/>
    <w:rPr>
      <w:rFonts w:eastAsiaTheme="minorEastAsia"/>
      <w:lang w:eastAsia="nb-NO"/>
    </w:rPr>
  </w:style>
  <w:style w:type="paragraph" w:styleId="Brdtekstinnrykk2">
    <w:name w:val="Body Text Indent 2"/>
    <w:basedOn w:val="Normal"/>
    <w:link w:val="Brdtekstinnrykk2Teikn"/>
    <w:semiHidden/>
    <w:rsid w:val="001D7DF5"/>
    <w:pPr>
      <w:spacing w:line="240" w:lineRule="auto"/>
      <w:ind w:left="708"/>
    </w:pPr>
    <w:rPr>
      <w:rFonts w:eastAsia="Times New Roman" w:cs="Times New Roman"/>
      <w:szCs w:val="24"/>
      <w:lang w:eastAsia="nb-NO"/>
    </w:rPr>
  </w:style>
  <w:style w:type="character" w:customStyle="1" w:styleId="Brdtekstinnrykk2Teikn">
    <w:name w:val="Brødtekstinnrykk 2 Teikn"/>
    <w:basedOn w:val="Standardskriftforavsnitt"/>
    <w:link w:val="Brdtekstinnrykk2"/>
    <w:semiHidden/>
    <w:rsid w:val="001D7DF5"/>
    <w:rPr>
      <w:rFonts w:eastAsia="Times New Roman" w:cs="Times New Roman"/>
      <w:szCs w:val="24"/>
      <w:lang w:eastAsia="nb-NO"/>
    </w:rPr>
  </w:style>
  <w:style w:type="character" w:styleId="Utheving">
    <w:name w:val="Emphasis"/>
    <w:qFormat/>
    <w:rsid w:val="001D7DF5"/>
    <w:rPr>
      <w:i/>
      <w:iCs/>
    </w:rPr>
  </w:style>
  <w:style w:type="paragraph" w:styleId="NormalWeb">
    <w:name w:val="Normal (Web)"/>
    <w:basedOn w:val="Normal"/>
    <w:uiPriority w:val="99"/>
    <w:unhideWhenUsed/>
    <w:rsid w:val="001D7DF5"/>
    <w:pPr>
      <w:spacing w:before="95" w:line="240" w:lineRule="auto"/>
    </w:pPr>
    <w:rPr>
      <w:rFonts w:eastAsia="Times New Roman" w:cs="Times New Roman"/>
      <w:szCs w:val="24"/>
      <w:lang w:eastAsia="nb-NO"/>
    </w:rPr>
  </w:style>
  <w:style w:type="paragraph" w:styleId="Tittel">
    <w:name w:val="Title"/>
    <w:basedOn w:val="Normal"/>
    <w:next w:val="Normal"/>
    <w:link w:val="TittelTeikn"/>
    <w:uiPriority w:val="10"/>
    <w:qFormat/>
    <w:rsid w:val="001D7DF5"/>
    <w:pPr>
      <w:spacing w:line="240" w:lineRule="auto"/>
      <w:contextualSpacing/>
    </w:pPr>
    <w:rPr>
      <w:rFonts w:asciiTheme="majorHAnsi" w:eastAsiaTheme="majorEastAsia" w:hAnsiTheme="majorHAnsi" w:cstheme="majorBidi"/>
      <w:spacing w:val="-10"/>
      <w:kern w:val="28"/>
      <w:sz w:val="56"/>
      <w:szCs w:val="56"/>
    </w:rPr>
  </w:style>
  <w:style w:type="character" w:customStyle="1" w:styleId="TittelTeikn">
    <w:name w:val="Tittel Teikn"/>
    <w:basedOn w:val="Standardskriftforavsnitt"/>
    <w:link w:val="Tittel"/>
    <w:uiPriority w:val="10"/>
    <w:rsid w:val="001D7DF5"/>
    <w:rPr>
      <w:rFonts w:asciiTheme="majorHAnsi" w:eastAsiaTheme="majorEastAsia" w:hAnsiTheme="majorHAnsi" w:cstheme="majorBidi"/>
      <w:spacing w:val="-10"/>
      <w:kern w:val="28"/>
      <w:sz w:val="56"/>
      <w:szCs w:val="56"/>
    </w:rPr>
  </w:style>
  <w:style w:type="character" w:styleId="Kommentarreferanse">
    <w:name w:val="annotation reference"/>
    <w:basedOn w:val="Standardskriftforavsnitt"/>
    <w:uiPriority w:val="99"/>
    <w:semiHidden/>
    <w:unhideWhenUsed/>
    <w:rsid w:val="00CF64F7"/>
    <w:rPr>
      <w:sz w:val="16"/>
      <w:szCs w:val="16"/>
    </w:rPr>
  </w:style>
  <w:style w:type="paragraph" w:styleId="Kommentartekst">
    <w:name w:val="annotation text"/>
    <w:basedOn w:val="Normal"/>
    <w:link w:val="KommentartekstTeikn"/>
    <w:uiPriority w:val="99"/>
    <w:unhideWhenUsed/>
    <w:rsid w:val="00CF64F7"/>
    <w:pPr>
      <w:spacing w:line="240" w:lineRule="auto"/>
    </w:pPr>
    <w:rPr>
      <w:sz w:val="20"/>
      <w:szCs w:val="20"/>
    </w:rPr>
  </w:style>
  <w:style w:type="character" w:customStyle="1" w:styleId="KommentartekstTeikn">
    <w:name w:val="Kommentartekst Teikn"/>
    <w:basedOn w:val="Standardskriftforavsnitt"/>
    <w:link w:val="Kommentartekst"/>
    <w:uiPriority w:val="99"/>
    <w:rsid w:val="00CF64F7"/>
    <w:rPr>
      <w:sz w:val="20"/>
      <w:szCs w:val="20"/>
    </w:rPr>
  </w:style>
  <w:style w:type="paragraph" w:styleId="Kommentaremne">
    <w:name w:val="annotation subject"/>
    <w:basedOn w:val="Kommentartekst"/>
    <w:next w:val="Kommentartekst"/>
    <w:link w:val="KommentaremneTeikn"/>
    <w:uiPriority w:val="99"/>
    <w:semiHidden/>
    <w:unhideWhenUsed/>
    <w:rsid w:val="00CF64F7"/>
    <w:rPr>
      <w:b/>
      <w:bCs/>
    </w:rPr>
  </w:style>
  <w:style w:type="character" w:customStyle="1" w:styleId="KommentaremneTeikn">
    <w:name w:val="Kommentaremne Teikn"/>
    <w:basedOn w:val="KommentartekstTeikn"/>
    <w:link w:val="Kommentaremne"/>
    <w:uiPriority w:val="99"/>
    <w:semiHidden/>
    <w:rsid w:val="00CF64F7"/>
    <w:rPr>
      <w:b/>
      <w:bCs/>
      <w:sz w:val="20"/>
      <w:szCs w:val="20"/>
    </w:rPr>
  </w:style>
  <w:style w:type="paragraph" w:styleId="Bobletekst">
    <w:name w:val="Balloon Text"/>
    <w:basedOn w:val="Normal"/>
    <w:link w:val="BobletekstTeikn"/>
    <w:uiPriority w:val="99"/>
    <w:semiHidden/>
    <w:unhideWhenUsed/>
    <w:rsid w:val="00CF64F7"/>
    <w:pPr>
      <w:spacing w:line="240" w:lineRule="auto"/>
    </w:pPr>
    <w:rPr>
      <w:rFonts w:ascii="Segoe UI" w:hAnsi="Segoe UI" w:cs="Segoe UI"/>
      <w:sz w:val="18"/>
      <w:szCs w:val="18"/>
    </w:rPr>
  </w:style>
  <w:style w:type="character" w:customStyle="1" w:styleId="BobletekstTeikn">
    <w:name w:val="Bobletekst Teikn"/>
    <w:basedOn w:val="Standardskriftforavsnitt"/>
    <w:link w:val="Bobletekst"/>
    <w:uiPriority w:val="99"/>
    <w:semiHidden/>
    <w:rsid w:val="00CF64F7"/>
    <w:rPr>
      <w:rFonts w:ascii="Segoe UI" w:hAnsi="Segoe UI" w:cs="Segoe UI"/>
      <w:sz w:val="18"/>
      <w:szCs w:val="18"/>
    </w:rPr>
  </w:style>
  <w:style w:type="paragraph" w:styleId="Versjon">
    <w:name w:val="Revision"/>
    <w:hidden/>
    <w:uiPriority w:val="99"/>
    <w:semiHidden/>
    <w:rsid w:val="00387129"/>
    <w:pPr>
      <w:spacing w:after="0" w:line="240" w:lineRule="auto"/>
    </w:pPr>
  </w:style>
  <w:style w:type="character" w:styleId="Ulystomtale">
    <w:name w:val="Unresolved Mention"/>
    <w:basedOn w:val="Standardskriftforavsnitt"/>
    <w:uiPriority w:val="99"/>
    <w:semiHidden/>
    <w:unhideWhenUsed/>
    <w:rsid w:val="000B10C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849027">
      <w:bodyDiv w:val="1"/>
      <w:marLeft w:val="0"/>
      <w:marRight w:val="0"/>
      <w:marTop w:val="0"/>
      <w:marBottom w:val="0"/>
      <w:divBdr>
        <w:top w:val="none" w:sz="0" w:space="0" w:color="auto"/>
        <w:left w:val="none" w:sz="0" w:space="0" w:color="auto"/>
        <w:bottom w:val="none" w:sz="0" w:space="0" w:color="auto"/>
        <w:right w:val="none" w:sz="0" w:space="0" w:color="auto"/>
      </w:divBdr>
    </w:div>
    <w:div w:id="729768969">
      <w:bodyDiv w:val="1"/>
      <w:marLeft w:val="0"/>
      <w:marRight w:val="0"/>
      <w:marTop w:val="0"/>
      <w:marBottom w:val="0"/>
      <w:divBdr>
        <w:top w:val="none" w:sz="0" w:space="0" w:color="auto"/>
        <w:left w:val="none" w:sz="0" w:space="0" w:color="auto"/>
        <w:bottom w:val="none" w:sz="0" w:space="0" w:color="auto"/>
        <w:right w:val="none" w:sz="0" w:space="0" w:color="auto"/>
      </w:divBdr>
    </w:div>
    <w:div w:id="957949770">
      <w:bodyDiv w:val="1"/>
      <w:marLeft w:val="0"/>
      <w:marRight w:val="0"/>
      <w:marTop w:val="0"/>
      <w:marBottom w:val="0"/>
      <w:divBdr>
        <w:top w:val="none" w:sz="0" w:space="0" w:color="auto"/>
        <w:left w:val="none" w:sz="0" w:space="0" w:color="auto"/>
        <w:bottom w:val="none" w:sz="0" w:space="0" w:color="auto"/>
        <w:right w:val="none" w:sz="0" w:space="0" w:color="auto"/>
      </w:divBdr>
    </w:div>
    <w:div w:id="978649244">
      <w:bodyDiv w:val="1"/>
      <w:marLeft w:val="0"/>
      <w:marRight w:val="0"/>
      <w:marTop w:val="0"/>
      <w:marBottom w:val="0"/>
      <w:divBdr>
        <w:top w:val="none" w:sz="0" w:space="0" w:color="auto"/>
        <w:left w:val="none" w:sz="0" w:space="0" w:color="auto"/>
        <w:bottom w:val="none" w:sz="0" w:space="0" w:color="auto"/>
        <w:right w:val="none" w:sz="0" w:space="0" w:color="auto"/>
      </w:divBdr>
    </w:div>
    <w:div w:id="1005402696">
      <w:bodyDiv w:val="1"/>
      <w:marLeft w:val="0"/>
      <w:marRight w:val="0"/>
      <w:marTop w:val="0"/>
      <w:marBottom w:val="0"/>
      <w:divBdr>
        <w:top w:val="none" w:sz="0" w:space="0" w:color="auto"/>
        <w:left w:val="none" w:sz="0" w:space="0" w:color="auto"/>
        <w:bottom w:val="none" w:sz="0" w:space="0" w:color="auto"/>
        <w:right w:val="none" w:sz="0" w:space="0" w:color="auto"/>
      </w:divBdr>
    </w:div>
    <w:div w:id="1108887118">
      <w:bodyDiv w:val="1"/>
      <w:marLeft w:val="0"/>
      <w:marRight w:val="0"/>
      <w:marTop w:val="0"/>
      <w:marBottom w:val="0"/>
      <w:divBdr>
        <w:top w:val="none" w:sz="0" w:space="0" w:color="auto"/>
        <w:left w:val="none" w:sz="0" w:space="0" w:color="auto"/>
        <w:bottom w:val="none" w:sz="0" w:space="0" w:color="auto"/>
        <w:right w:val="none" w:sz="0" w:space="0" w:color="auto"/>
      </w:divBdr>
    </w:div>
    <w:div w:id="1455321270">
      <w:bodyDiv w:val="1"/>
      <w:marLeft w:val="0"/>
      <w:marRight w:val="0"/>
      <w:marTop w:val="0"/>
      <w:marBottom w:val="0"/>
      <w:divBdr>
        <w:top w:val="none" w:sz="0" w:space="0" w:color="auto"/>
        <w:left w:val="none" w:sz="0" w:space="0" w:color="auto"/>
        <w:bottom w:val="none" w:sz="0" w:space="0" w:color="auto"/>
        <w:right w:val="none" w:sz="0" w:space="0" w:color="auto"/>
      </w:divBdr>
    </w:div>
    <w:div w:id="1786655739">
      <w:bodyDiv w:val="1"/>
      <w:marLeft w:val="0"/>
      <w:marRight w:val="0"/>
      <w:marTop w:val="0"/>
      <w:marBottom w:val="0"/>
      <w:divBdr>
        <w:top w:val="none" w:sz="0" w:space="0" w:color="auto"/>
        <w:left w:val="none" w:sz="0" w:space="0" w:color="auto"/>
        <w:bottom w:val="none" w:sz="0" w:space="0" w:color="auto"/>
        <w:right w:val="none" w:sz="0" w:space="0" w:color="auto"/>
      </w:divBdr>
      <w:divsChild>
        <w:div w:id="697775524">
          <w:marLeft w:val="0"/>
          <w:marRight w:val="0"/>
          <w:marTop w:val="0"/>
          <w:marBottom w:val="720"/>
          <w:divBdr>
            <w:top w:val="none" w:sz="0" w:space="0" w:color="auto"/>
            <w:left w:val="none" w:sz="0" w:space="0" w:color="auto"/>
            <w:bottom w:val="none" w:sz="0" w:space="0" w:color="auto"/>
            <w:right w:val="none" w:sz="0" w:space="0" w:color="auto"/>
          </w:divBdr>
          <w:divsChild>
            <w:div w:id="1725910129">
              <w:marLeft w:val="0"/>
              <w:marRight w:val="0"/>
              <w:marTop w:val="0"/>
              <w:marBottom w:val="0"/>
              <w:divBdr>
                <w:top w:val="none" w:sz="0" w:space="0" w:color="auto"/>
                <w:left w:val="none" w:sz="0" w:space="0" w:color="auto"/>
                <w:bottom w:val="none" w:sz="0" w:space="0" w:color="auto"/>
                <w:right w:val="none" w:sz="0" w:space="0" w:color="auto"/>
              </w:divBdr>
              <w:divsChild>
                <w:div w:id="1757167036">
                  <w:marLeft w:val="0"/>
                  <w:marRight w:val="0"/>
                  <w:marTop w:val="0"/>
                  <w:marBottom w:val="0"/>
                  <w:divBdr>
                    <w:top w:val="none" w:sz="0" w:space="0" w:color="auto"/>
                    <w:left w:val="none" w:sz="0" w:space="0" w:color="auto"/>
                    <w:bottom w:val="none" w:sz="0" w:space="0" w:color="auto"/>
                    <w:right w:val="none" w:sz="0" w:space="0" w:color="auto"/>
                  </w:divBdr>
                  <w:divsChild>
                    <w:div w:id="345717316">
                      <w:marLeft w:val="0"/>
                      <w:marRight w:val="0"/>
                      <w:marTop w:val="0"/>
                      <w:marBottom w:val="0"/>
                      <w:divBdr>
                        <w:top w:val="none" w:sz="0" w:space="0" w:color="auto"/>
                        <w:left w:val="none" w:sz="0" w:space="0" w:color="auto"/>
                        <w:bottom w:val="none" w:sz="0" w:space="0" w:color="auto"/>
                        <w:right w:val="none" w:sz="0" w:space="0" w:color="auto"/>
                      </w:divBdr>
                      <w:divsChild>
                        <w:div w:id="1321806611">
                          <w:marLeft w:val="0"/>
                          <w:marRight w:val="720"/>
                          <w:marTop w:val="480"/>
                          <w:marBottom w:val="0"/>
                          <w:divBdr>
                            <w:top w:val="none" w:sz="0" w:space="0" w:color="auto"/>
                            <w:left w:val="none" w:sz="0" w:space="0" w:color="auto"/>
                            <w:bottom w:val="none" w:sz="0" w:space="0" w:color="auto"/>
                            <w:right w:val="none" w:sz="0" w:space="0" w:color="auto"/>
                          </w:divBdr>
                          <w:divsChild>
                            <w:div w:id="788355564">
                              <w:marLeft w:val="0"/>
                              <w:marRight w:val="0"/>
                              <w:marTop w:val="0"/>
                              <w:marBottom w:val="0"/>
                              <w:divBdr>
                                <w:top w:val="none" w:sz="0" w:space="0" w:color="auto"/>
                                <w:left w:val="none" w:sz="0" w:space="0" w:color="auto"/>
                                <w:bottom w:val="none" w:sz="0" w:space="0" w:color="auto"/>
                                <w:right w:val="none" w:sz="0" w:space="0" w:color="auto"/>
                              </w:divBdr>
                              <w:divsChild>
                                <w:div w:id="1199969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www.dsb.no" TargetMode="Externa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3.xml"/><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s://www.dsb.no/lover/brannvern-brannvesen-nodnett/veiledere/veiledning-til-forskrift-om-brannforebygging/"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5.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hyperlink" Target="http://www.norskvann.no" TargetMode="External"/></Relationships>
</file>

<file path=word/_rels/header4.xml.rels><?xml version="1.0" encoding="UTF-8" standalone="yes"?>
<Relationships xmlns="http://schemas.openxmlformats.org/package/2006/relationships"><Relationship Id="rId2" Type="http://schemas.openxmlformats.org/officeDocument/2006/relationships/hyperlink" Target="http://www.va-norm.no" TargetMode="External"/><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man\AppData\Roaming\Microsoft\Maler\Maldok%20VA-norm%20m%20forside_GVD.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7C9D399EA7B414E8D47E986C208DF47"/>
        <w:category>
          <w:name w:val="Generelt"/>
          <w:gallery w:val="placeholder"/>
        </w:category>
        <w:types>
          <w:type w:val="bbPlcHdr"/>
        </w:types>
        <w:behaviors>
          <w:behavior w:val="content"/>
        </w:behaviors>
        <w:guid w:val="{59253C67-E91D-45E6-B234-731E10506C9E}"/>
      </w:docPartPr>
      <w:docPartBody>
        <w:p w:rsidR="00D35FF8" w:rsidRDefault="00D35FF8">
          <w:pPr>
            <w:pStyle w:val="07C9D399EA7B414E8D47E986C208DF47"/>
          </w:pPr>
          <w:r w:rsidRPr="004877C1">
            <w:rPr>
              <w:rFonts w:asciiTheme="majorHAnsi" w:eastAsiaTheme="majorEastAsia" w:hAnsiTheme="majorHAnsi" w:cstheme="majorBidi"/>
              <w:color w:val="4EA72E" w:themeColor="accent6"/>
              <w:sz w:val="88"/>
              <w:szCs w:val="88"/>
            </w:rPr>
            <w:t>[Dokumenttittel]</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5FF8"/>
    <w:rsid w:val="000126B8"/>
    <w:rsid w:val="00054F05"/>
    <w:rsid w:val="00061EF6"/>
    <w:rsid w:val="000A1E7E"/>
    <w:rsid w:val="00164D39"/>
    <w:rsid w:val="001778E4"/>
    <w:rsid w:val="001D2A76"/>
    <w:rsid w:val="00203A1E"/>
    <w:rsid w:val="002624F0"/>
    <w:rsid w:val="00282FF1"/>
    <w:rsid w:val="002D1A35"/>
    <w:rsid w:val="00337C2A"/>
    <w:rsid w:val="003725FB"/>
    <w:rsid w:val="004619DA"/>
    <w:rsid w:val="004E611A"/>
    <w:rsid w:val="006339D3"/>
    <w:rsid w:val="00677EB6"/>
    <w:rsid w:val="0068241B"/>
    <w:rsid w:val="006C1B2E"/>
    <w:rsid w:val="006C3BC8"/>
    <w:rsid w:val="006E530D"/>
    <w:rsid w:val="007E06E8"/>
    <w:rsid w:val="00802AEA"/>
    <w:rsid w:val="008140CD"/>
    <w:rsid w:val="0084607C"/>
    <w:rsid w:val="00883EA0"/>
    <w:rsid w:val="00890068"/>
    <w:rsid w:val="008D581C"/>
    <w:rsid w:val="008E2CFC"/>
    <w:rsid w:val="00945162"/>
    <w:rsid w:val="00980ED5"/>
    <w:rsid w:val="00A0123D"/>
    <w:rsid w:val="00A3721F"/>
    <w:rsid w:val="00A570B4"/>
    <w:rsid w:val="00AC6E20"/>
    <w:rsid w:val="00AD6186"/>
    <w:rsid w:val="00B231A4"/>
    <w:rsid w:val="00B35F1D"/>
    <w:rsid w:val="00B705DE"/>
    <w:rsid w:val="00BA510F"/>
    <w:rsid w:val="00C176E8"/>
    <w:rsid w:val="00C80804"/>
    <w:rsid w:val="00CA1261"/>
    <w:rsid w:val="00D242E8"/>
    <w:rsid w:val="00D35FF8"/>
    <w:rsid w:val="00D90402"/>
    <w:rsid w:val="00D9554F"/>
    <w:rsid w:val="00DE2D4F"/>
    <w:rsid w:val="00E46FF2"/>
    <w:rsid w:val="00E703EC"/>
    <w:rsid w:val="00EC0CAA"/>
    <w:rsid w:val="00EC33F0"/>
    <w:rsid w:val="00F35E07"/>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egtabell">
    <w:name w:val="Normal Table"/>
    <w:uiPriority w:val="99"/>
    <w:semiHidden/>
    <w:unhideWhenUsed/>
    <w:tblPr>
      <w:tblInd w:w="0" w:type="dxa"/>
      <w:tblCellMar>
        <w:top w:w="0" w:type="dxa"/>
        <w:left w:w="108" w:type="dxa"/>
        <w:bottom w:w="0" w:type="dxa"/>
        <w:right w:w="108" w:type="dxa"/>
      </w:tblCellMar>
    </w:tblPr>
  </w:style>
  <w:style w:type="numbering" w:default="1" w:styleId="Ingaliste">
    <w:name w:val="No List"/>
    <w:uiPriority w:val="99"/>
    <w:semiHidden/>
    <w:unhideWhenUsed/>
  </w:style>
  <w:style w:type="paragraph" w:customStyle="1" w:styleId="07C9D399EA7B414E8D47E986C208DF47">
    <w:name w:val="07C9D399EA7B414E8D47E986C208DF4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e7def14-1621-467d-b2b6-bb4fa098e69a">
      <Terms xmlns="http://schemas.microsoft.com/office/infopath/2007/PartnerControls"/>
    </lcf76f155ced4ddcb4097134ff3c332f>
    <Mengde xmlns="fe7def14-1621-467d-b2b6-bb4fa098e69a" xsi:nil="true"/>
    <TaxCatchAll xmlns="292c1f34-ed1a-41ec-bd9e-c7a0c4035834" xsi:nil="true"/>
    <Dato_x0020_og_x0020_tidspunkt xmlns="fe7def14-1621-467d-b2b6-bb4fa098e69a" xsi:nil="true"/>
    <Entrepren_x00f8_r xmlns="fe7def14-1621-467d-b2b6-bb4fa098e69a">
      <UserInfo>
        <DisplayName/>
        <AccountId xsi:nil="true"/>
        <AccountType/>
      </UserInfo>
    </Entrepren_x00f8_r>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kument" ma:contentTypeID="0x01010002EDB98DB2DBD748BB276E0B56122407" ma:contentTypeVersion="22" ma:contentTypeDescription="Opprett et nytt dokument." ma:contentTypeScope="" ma:versionID="065834df057c04289cadb1f10a7e1393">
  <xsd:schema xmlns:xsd="http://www.w3.org/2001/XMLSchema" xmlns:xs="http://www.w3.org/2001/XMLSchema" xmlns:p="http://schemas.microsoft.com/office/2006/metadata/properties" xmlns:ns2="fe7def14-1621-467d-b2b6-bb4fa098e69a" xmlns:ns3="292c1f34-ed1a-41ec-bd9e-c7a0c4035834" targetNamespace="http://schemas.microsoft.com/office/2006/metadata/properties" ma:root="true" ma:fieldsID="a834be700edc22fb88bffcb7ee8f996e" ns2:_="" ns3:_="">
    <xsd:import namespace="fe7def14-1621-467d-b2b6-bb4fa098e69a"/>
    <xsd:import namespace="292c1f34-ed1a-41ec-bd9e-c7a0c403583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MediaServiceLocation" minOccurs="0"/>
                <xsd:element ref="ns2:MediaServiceAutoKeyPoints" minOccurs="0"/>
                <xsd:element ref="ns2:MediaServiceKeyPoint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Dato_x0020_og_x0020_tidspunkt" minOccurs="0"/>
                <xsd:element ref="ns2:Mengde" minOccurs="0"/>
                <xsd:element ref="ns2:Entrepren_x00f8_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7def14-1621-467d-b2b6-bb4fa098e6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emerkelapper" ma:readOnly="false" ma:fieldId="{5cf76f15-5ced-4ddc-b409-7134ff3c332f}" ma:taxonomyMulti="true" ma:sspId="342ee66d-4320-4006-b867-72545b1f0a9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Dato_x0020_og_x0020_tidspunkt" ma:index="27" nillable="true" ma:displayName="Dato og tidspunkt" ma:format="Dropdown" ma:internalName="Dato_x0020_og_x0020_tidspunkt">
      <xsd:simpleType>
        <xsd:restriction base="dms:Choice">
          <xsd:enumeration value="Valg 1"/>
        </xsd:restriction>
      </xsd:simpleType>
    </xsd:element>
    <xsd:element name="Mengde" ma:index="28" nillable="true" ma:displayName="Mengde" ma:format="Dropdown" ma:internalName="Mengde" ma:percentage="FALSE">
      <xsd:simpleType>
        <xsd:restriction base="dms:Number"/>
      </xsd:simpleType>
    </xsd:element>
    <xsd:element name="Entrepren_x00f8_r" ma:index="29" nillable="true" ma:displayName="Entreprenør" ma:internalName="Entrepren_x00f8_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92c1f34-ed1a-41ec-bd9e-c7a0c4035834" elementFormDefault="qualified">
    <xsd:import namespace="http://schemas.microsoft.com/office/2006/documentManagement/types"/>
    <xsd:import namespace="http://schemas.microsoft.com/office/infopath/2007/PartnerControls"/>
    <xsd:element name="SharedWithUsers" ma:index="16"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lingsdetaljer" ma:internalName="SharedWithDetails" ma:readOnly="true">
      <xsd:simpleType>
        <xsd:restriction base="dms:Note">
          <xsd:maxLength value="255"/>
        </xsd:restriction>
      </xsd:simpleType>
    </xsd:element>
    <xsd:element name="TaxCatchAll" ma:index="23" nillable="true" ma:displayName="Taxonomy Catch All Column" ma:hidden="true" ma:list="{b9632fed-37c8-40c8-8087-8678a414e77b}" ma:internalName="TaxCatchAll" ma:showField="CatchAllData" ma:web="292c1f34-ed1a-41ec-bd9e-c7a0c403583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21B9F17-719B-4CE9-998F-EE02BFFE8BA8}">
  <ds:schemaRefs>
    <ds:schemaRef ds:uri="http://schemas.openxmlformats.org/officeDocument/2006/bibliography"/>
  </ds:schemaRefs>
</ds:datastoreItem>
</file>

<file path=customXml/itemProps3.xml><?xml version="1.0" encoding="utf-8"?>
<ds:datastoreItem xmlns:ds="http://schemas.openxmlformats.org/officeDocument/2006/customXml" ds:itemID="{60CD8F99-7762-4D5D-9FC8-F2DDAF8DB80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07C4123-37E8-414F-8551-20F4D78DCAF2}">
  <ds:schemaRefs>
    <ds:schemaRef ds:uri="http://schemas.microsoft.com/sharepoint/v3/contenttype/forms"/>
  </ds:schemaRefs>
</ds:datastoreItem>
</file>

<file path=customXml/itemProps5.xml><?xml version="1.0" encoding="utf-8"?>
<ds:datastoreItem xmlns:ds="http://schemas.openxmlformats.org/officeDocument/2006/customXml" ds:itemID="{19188D8E-5E2B-4E25-859B-857187836148}"/>
</file>

<file path=docProps/app.xml><?xml version="1.0" encoding="utf-8"?>
<Properties xmlns="http://schemas.openxmlformats.org/officeDocument/2006/extended-properties" xmlns:vt="http://schemas.openxmlformats.org/officeDocument/2006/docPropsVTypes">
  <Template>Maldok VA-norm m forside_GVD</Template>
  <TotalTime>2698</TotalTime>
  <Pages>15</Pages>
  <Words>4768</Words>
  <Characters>25275</Characters>
  <Application>Microsoft Office Word</Application>
  <DocSecurity>0</DocSecurity>
  <Lines>210</Lines>
  <Paragraphs>59</Paragraphs>
  <ScaleCrop>false</ScaleCrop>
  <HeadingPairs>
    <vt:vector size="2" baseType="variant">
      <vt:variant>
        <vt:lpstr>Tittel</vt:lpstr>
      </vt:variant>
      <vt:variant>
        <vt:i4>1</vt:i4>
      </vt:variant>
    </vt:vector>
  </HeadingPairs>
  <TitlesOfParts>
    <vt:vector size="1" baseType="lpstr">
      <vt:lpstr>Slokkevatn for brannvesen og sprinklaranlegg</vt:lpstr>
    </vt:vector>
  </TitlesOfParts>
  <Company>3.3</Company>
  <LinksUpToDate>false</LinksUpToDate>
  <CharactersWithSpaces>29984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Slokkevatn for brannvesen og sprinklaranlegg</dc:title>
  <dc:subject>Utkast til - Retningslinjer for kommunane i Vestland Fylke</dc:subject>
  <dc:creator>Nora Belling Mangen</dc:creator>
  <cp:keywords/>
  <dc:description/>
  <cp:lastModifiedBy>Kjell Sverre Bergum</cp:lastModifiedBy>
  <cp:revision>1010</cp:revision>
  <cp:lastPrinted>2017-09-29T07:39:00Z</cp:lastPrinted>
  <dcterms:created xsi:type="dcterms:W3CDTF">2017-10-25T07:14:00Z</dcterms:created>
  <dcterms:modified xsi:type="dcterms:W3CDTF">2026-05-19T11:59:00Z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0x01010002EDB98DB2DBD748BB276E0B56122407</vt:lpwstr>
  </property>
</Properties>
</file>